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62221" w14:textId="5D9C1972" w:rsidR="00045A31" w:rsidRPr="00CC65FD" w:rsidRDefault="006606F8" w:rsidP="00514DDD">
      <w:pPr>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659264" behindDoc="0" locked="0" layoutInCell="1" allowOverlap="1" wp14:anchorId="01234D42" wp14:editId="7F75C611">
                <wp:simplePos x="0" y="0"/>
                <wp:positionH relativeFrom="column">
                  <wp:posOffset>2232837</wp:posOffset>
                </wp:positionH>
                <wp:positionV relativeFrom="paragraph">
                  <wp:posOffset>223284</wp:posOffset>
                </wp:positionV>
                <wp:extent cx="2073024" cy="340242"/>
                <wp:effectExtent l="0" t="0" r="0" b="0"/>
                <wp:wrapNone/>
                <wp:docPr id="2" name="Text Box 2"/>
                <wp:cNvGraphicFramePr/>
                <a:graphic xmlns:a="http://schemas.openxmlformats.org/drawingml/2006/main">
                  <a:graphicData uri="http://schemas.microsoft.com/office/word/2010/wordprocessingShape">
                    <wps:wsp>
                      <wps:cNvSpPr txBox="1"/>
                      <wps:spPr>
                        <a:xfrm>
                          <a:off x="0" y="0"/>
                          <a:ext cx="2073024" cy="340242"/>
                        </a:xfrm>
                        <a:prstGeom prst="rect">
                          <a:avLst/>
                        </a:prstGeom>
                        <a:noFill/>
                        <a:ln w="6350">
                          <a:noFill/>
                        </a:ln>
                      </wps:spPr>
                      <wps:txbx>
                        <w:txbxContent>
                          <w:p w14:paraId="270957D2" w14:textId="77777777" w:rsidR="006606F8" w:rsidRPr="00691DFB" w:rsidRDefault="006606F8" w:rsidP="006606F8">
                            <w:pPr>
                              <w:jc w:val="center"/>
                              <w:rPr>
                                <w:rFonts w:cstheme="minorHAnsi"/>
                                <w:b/>
                                <w:bCs/>
                                <w:sz w:val="36"/>
                                <w:szCs w:val="36"/>
                                <w14:shadow w14:blurRad="50800" w14:dist="38100" w14:dir="2700000" w14:sx="100000" w14:sy="100000" w14:kx="0" w14:ky="0" w14:algn="tl">
                                  <w14:srgbClr w14:val="000000">
                                    <w14:alpha w14:val="60000"/>
                                  </w14:srgbClr>
                                </w14:shadow>
                              </w:rPr>
                            </w:pPr>
                            <w:r w:rsidRPr="00691DFB">
                              <w:rPr>
                                <w:rFonts w:cstheme="minorHAnsi"/>
                                <w:b/>
                                <w:bCs/>
                                <w:sz w:val="36"/>
                                <w:szCs w:val="36"/>
                                <w14:shadow w14:blurRad="50800" w14:dist="38100" w14:dir="2700000" w14:sx="100000" w14:sy="100000" w14:kx="0" w14:ky="0" w14:algn="tl">
                                  <w14:srgbClr w14:val="000000">
                                    <w14:alpha w14:val="60000"/>
                                  </w14:srgbClr>
                                </w14:shadow>
                              </w:rPr>
                              <w:t>HOW TO SPELL</w:t>
                            </w:r>
                          </w:p>
                          <w:p w14:paraId="2C7ACD49" w14:textId="77777777" w:rsidR="006606F8" w:rsidRDefault="006606F8" w:rsidP="006606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34D42" id="_x0000_t202" coordsize="21600,21600" o:spt="202" path="m,l,21600r21600,l21600,xe">
                <v:stroke joinstyle="miter"/>
                <v:path gradientshapeok="t" o:connecttype="rect"/>
              </v:shapetype>
              <v:shape id="Text Box 2" o:spid="_x0000_s1026" type="#_x0000_t202" style="position:absolute;left:0;text-align:left;margin-left:175.8pt;margin-top:17.6pt;width:163.2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" filled="f" stroked="f" strokeweight=".5pt">
                <v:textbox>
                  <w:txbxContent>
                    <w:p w14:paraId="270957D2" w14:textId="77777777" w:rsidR="006606F8" w:rsidRPr="00691DFB" w:rsidRDefault="006606F8" w:rsidP="006606F8">
                      <w:pPr>
                        <w:jc w:val="center"/>
                        <w:rPr>
                          <w:rFonts w:cstheme="minorHAnsi"/>
                          <w:b/>
                          <w:bCs/>
                          <w:sz w:val="36"/>
                          <w:szCs w:val="36"/>
                          <w14:shadow w14:blurRad="50800" w14:dist="38100" w14:dir="2700000" w14:sx="100000" w14:sy="100000" w14:kx="0" w14:ky="0" w14:algn="tl">
                            <w14:srgbClr w14:val="000000">
                              <w14:alpha w14:val="60000"/>
                            </w14:srgbClr>
                          </w14:shadow>
                        </w:rPr>
                      </w:pPr>
                      <w:r w:rsidRPr="00691DFB">
                        <w:rPr>
                          <w:rFonts w:cstheme="minorHAnsi"/>
                          <w:b/>
                          <w:bCs/>
                          <w:sz w:val="36"/>
                          <w:szCs w:val="36"/>
                          <w14:shadow w14:blurRad="50800" w14:dist="38100" w14:dir="2700000" w14:sx="100000" w14:sy="100000" w14:kx="0" w14:ky="0" w14:algn="tl">
                            <w14:srgbClr w14:val="000000">
                              <w14:alpha w14:val="60000"/>
                            </w14:srgbClr>
                          </w14:shadow>
                        </w:rPr>
                        <w:t>HOW TO SPELL</w:t>
                      </w:r>
                    </w:p>
                    <w:p w14:paraId="2C7ACD49" w14:textId="77777777" w:rsidR="006606F8" w:rsidRDefault="006606F8" w:rsidP="006606F8"/>
                  </w:txbxContent>
                </v:textbox>
              </v:shape>
            </w:pict>
          </mc:Fallback>
        </mc:AlternateContent>
      </w:r>
    </w:p>
    <w:p w14:paraId="50107EF3" w14:textId="7BA5E5AF" w:rsidR="00A60417" w:rsidRPr="00CC65FD" w:rsidRDefault="006606F8" w:rsidP="00514DDD">
      <w:pPr>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661312" behindDoc="0" locked="0" layoutInCell="1" allowOverlap="1" wp14:anchorId="17C90A1B" wp14:editId="33D203AB">
                <wp:simplePos x="0" y="0"/>
                <wp:positionH relativeFrom="column">
                  <wp:posOffset>2009553</wp:posOffset>
                </wp:positionH>
                <wp:positionV relativeFrom="paragraph">
                  <wp:posOffset>784491</wp:posOffset>
                </wp:positionV>
                <wp:extent cx="2700670" cy="446567"/>
                <wp:effectExtent l="0" t="0" r="0" b="0"/>
                <wp:wrapNone/>
                <wp:docPr id="5" name="Text Box 5"/>
                <wp:cNvGraphicFramePr/>
                <a:graphic xmlns:a="http://schemas.openxmlformats.org/drawingml/2006/main">
                  <a:graphicData uri="http://schemas.microsoft.com/office/word/2010/wordprocessingShape">
                    <wps:wsp>
                      <wps:cNvSpPr txBox="1"/>
                      <wps:spPr>
                        <a:xfrm>
                          <a:off x="0" y="0"/>
                          <a:ext cx="2700670" cy="446567"/>
                        </a:xfrm>
                        <a:prstGeom prst="rect">
                          <a:avLst/>
                        </a:prstGeom>
                        <a:noFill/>
                        <a:ln w="6350">
                          <a:noFill/>
                        </a:ln>
                      </wps:spPr>
                      <wps:txbx>
                        <w:txbxContent>
                          <w:p w14:paraId="1288EFC7" w14:textId="77777777" w:rsidR="006606F8" w:rsidRDefault="006606F8" w:rsidP="006606F8">
                            <w:pPr>
                              <w:jc w:val="center"/>
                            </w:pPr>
                            <w:r>
                              <w:rPr>
                                <w:rFonts w:cstheme="minorHAnsi"/>
                                <w:b/>
                                <w:bCs/>
                                <w:sz w:val="36"/>
                                <w:szCs w:val="36"/>
                                <w14:shadow w14:blurRad="50800" w14:dist="38100" w14:dir="2700000" w14:sx="100000" w14:sy="100000" w14:kx="0" w14:ky="0" w14:algn="tl">
                                  <w14:srgbClr w14:val="000000">
                                    <w14:alpha w14:val="60000"/>
                                  </w14:srgbClr>
                                </w14:shadow>
                              </w:rPr>
                              <w:t>WITH YOUR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90A1B" id="Text Box 5" o:spid="_x0000_s1027" type="#_x0000_t202" style="position:absolute;left:0;text-align:left;margin-left:158.25pt;margin-top:61.75pt;width:212.6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" filled="f" stroked="f" strokeweight=".5pt">
                <v:textbox>
                  <w:txbxContent>
                    <w:p w14:paraId="1288EFC7" w14:textId="77777777" w:rsidR="006606F8" w:rsidRDefault="006606F8" w:rsidP="006606F8">
                      <w:pPr>
                        <w:jc w:val="center"/>
                      </w:pPr>
                      <w:r>
                        <w:rPr>
                          <w:rFonts w:cstheme="minorHAnsi"/>
                          <w:b/>
                          <w:bCs/>
                          <w:sz w:val="36"/>
                          <w:szCs w:val="36"/>
                          <w14:shadow w14:blurRad="50800" w14:dist="38100" w14:dir="2700000" w14:sx="100000" w14:sy="100000" w14:kx="0" w14:ky="0" w14:algn="tl">
                            <w14:srgbClr w14:val="000000">
                              <w14:alpha w14:val="60000"/>
                            </w14:srgbClr>
                          </w14:shadow>
                        </w:rPr>
                        <w:t>WITH YOUR FAMILY</w:t>
                      </w:r>
                    </w:p>
                  </w:txbxContent>
                </v:textbox>
              </v:shape>
            </w:pict>
          </mc:Fallback>
        </mc:AlternateContent>
      </w:r>
      <w:r w:rsidR="00A60417" w:rsidRPr="00CC65FD">
        <w:rPr>
          <w:rFonts w:cstheme="minorHAnsi"/>
          <w:noProof/>
        </w:rPr>
        <w:drawing>
          <wp:inline distT="0" distB="0" distL="0" distR="0" wp14:anchorId="5BDB1D36" wp14:editId="2109F2A7">
            <wp:extent cx="4303655" cy="1063256"/>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03655" cy="1063256"/>
                    </a:xfrm>
                    <a:prstGeom prst="rect">
                      <a:avLst/>
                    </a:prstGeom>
                  </pic:spPr>
                </pic:pic>
              </a:graphicData>
            </a:graphic>
          </wp:inline>
        </w:drawing>
      </w:r>
    </w:p>
    <w:p w14:paraId="4DCDC841" w14:textId="00A2ABCF" w:rsidR="006606F8" w:rsidRDefault="006606F8" w:rsidP="00CC65FD">
      <w:pPr>
        <w:rPr>
          <w:rFonts w:cstheme="minorHAnsi"/>
          <w:b/>
          <w:bCs/>
          <w:sz w:val="36"/>
          <w:szCs w:val="36"/>
        </w:rPr>
      </w:pPr>
    </w:p>
    <w:p w14:paraId="6C084C2D" w14:textId="488913EA" w:rsidR="00905E9C" w:rsidRPr="00CC65FD" w:rsidRDefault="00905E9C" w:rsidP="00CC65FD">
      <w:pPr>
        <w:rPr>
          <w:rFonts w:cstheme="minorHAnsi"/>
          <w:b/>
          <w:bCs/>
          <w:sz w:val="22"/>
          <w:szCs w:val="22"/>
        </w:rPr>
      </w:pPr>
      <w:r w:rsidRPr="00CC65FD">
        <w:rPr>
          <w:rFonts w:cstheme="minorHAnsi"/>
          <w:b/>
          <w:bCs/>
          <w:sz w:val="22"/>
          <w:szCs w:val="22"/>
        </w:rPr>
        <w:t xml:space="preserve">INTRODUCTION: </w:t>
      </w:r>
    </w:p>
    <w:p w14:paraId="45800EBF" w14:textId="77777777" w:rsidR="00905E9C" w:rsidRPr="00CC65FD" w:rsidRDefault="00905E9C" w:rsidP="00514DDD">
      <w:pPr>
        <w:rPr>
          <w:rFonts w:cstheme="minorHAnsi"/>
          <w:sz w:val="22"/>
          <w:szCs w:val="22"/>
        </w:rPr>
      </w:pPr>
    </w:p>
    <w:p w14:paraId="175B6D4F" w14:textId="032FE1A3" w:rsidR="00905E9C" w:rsidRPr="00CC65FD" w:rsidRDefault="00905E9C" w:rsidP="00514DDD">
      <w:pPr>
        <w:ind w:left="720"/>
        <w:rPr>
          <w:rFonts w:eastAsia="Times New Roman" w:cstheme="minorHAnsi"/>
          <w:i/>
          <w:iCs/>
          <w:sz w:val="22"/>
          <w:szCs w:val="22"/>
        </w:rPr>
      </w:pPr>
      <w:r w:rsidRPr="00CC65FD">
        <w:rPr>
          <w:rFonts w:eastAsia="Times New Roman" w:cstheme="minorHAnsi"/>
          <w:b/>
          <w:bCs/>
          <w:i/>
          <w:iCs/>
          <w:color w:val="000000"/>
          <w:sz w:val="22"/>
          <w:szCs w:val="22"/>
        </w:rPr>
        <w:t>WHAT IS WORSHIP:</w:t>
      </w:r>
      <w:r w:rsidRPr="00CC65FD">
        <w:rPr>
          <w:rFonts w:eastAsia="Times New Roman" w:cstheme="minorHAnsi"/>
          <w:i/>
          <w:iCs/>
          <w:color w:val="000000"/>
          <w:sz w:val="22"/>
          <w:szCs w:val="22"/>
        </w:rPr>
        <w:t xml:space="preserve"> "Worship is the believer's response of all that he is--mind, emotions, will, and body--to all that God is and says and does. This response has its mystical side in subjective experience, and its practical side in objective obedience to God's revealed truth. It is a loving response that is balanced by the fear of the Lord, and it is a deepening response as the believer comes to know God better." – </w:t>
      </w:r>
      <w:proofErr w:type="spellStart"/>
      <w:r w:rsidRPr="00CC65FD">
        <w:rPr>
          <w:rFonts w:eastAsia="Times New Roman" w:cstheme="minorHAnsi"/>
          <w:i/>
          <w:iCs/>
          <w:color w:val="000000"/>
          <w:sz w:val="22"/>
          <w:szCs w:val="22"/>
        </w:rPr>
        <w:t>Weirsbe</w:t>
      </w:r>
      <w:proofErr w:type="spellEnd"/>
      <w:r w:rsidRPr="00CC65FD">
        <w:rPr>
          <w:rFonts w:eastAsia="Times New Roman" w:cstheme="minorHAnsi"/>
          <w:i/>
          <w:iCs/>
          <w:color w:val="000000"/>
          <w:sz w:val="22"/>
          <w:szCs w:val="22"/>
        </w:rPr>
        <w:t xml:space="preserve"> (From Real Worship) </w:t>
      </w:r>
    </w:p>
    <w:p w14:paraId="1F508C7B" w14:textId="5CC28B67" w:rsidR="00905E9C" w:rsidRPr="00CC65FD" w:rsidRDefault="00905E9C" w:rsidP="00514DDD">
      <w:pPr>
        <w:rPr>
          <w:rFonts w:cstheme="minorHAnsi"/>
          <w:sz w:val="22"/>
          <w:szCs w:val="22"/>
        </w:rPr>
      </w:pPr>
    </w:p>
    <w:p w14:paraId="2E6ADC57" w14:textId="294D31BE" w:rsidR="00905E9C" w:rsidRPr="00CC65FD" w:rsidRDefault="00A60417" w:rsidP="00514DDD">
      <w:pPr>
        <w:pStyle w:val="ListParagraph"/>
        <w:numPr>
          <w:ilvl w:val="0"/>
          <w:numId w:val="2"/>
        </w:numPr>
        <w:rPr>
          <w:rFonts w:cstheme="minorHAnsi"/>
          <w:sz w:val="22"/>
          <w:szCs w:val="22"/>
        </w:rPr>
      </w:pPr>
      <w:r w:rsidRPr="00CC65FD">
        <w:rPr>
          <w:rFonts w:cstheme="minorHAnsi"/>
          <w:sz w:val="22"/>
          <w:szCs w:val="22"/>
        </w:rPr>
        <w:t xml:space="preserve">“Divine Dialogue” - Worship is a response. This similar is not called how to lead music with your family… but worship. How to show “Worth-ship” </w:t>
      </w:r>
    </w:p>
    <w:p w14:paraId="52A56164" w14:textId="2D960AB4" w:rsidR="00A60417" w:rsidRPr="00CC65FD" w:rsidRDefault="00A60417" w:rsidP="00514DDD">
      <w:pPr>
        <w:rPr>
          <w:rFonts w:cstheme="minorHAnsi"/>
          <w:sz w:val="22"/>
          <w:szCs w:val="22"/>
        </w:rPr>
      </w:pPr>
    </w:p>
    <w:p w14:paraId="702558E7" w14:textId="32BA2811" w:rsidR="00A60417" w:rsidRPr="00CC65FD" w:rsidRDefault="00A60417" w:rsidP="00514DDD">
      <w:pPr>
        <w:pStyle w:val="ListParagraph"/>
        <w:numPr>
          <w:ilvl w:val="0"/>
          <w:numId w:val="2"/>
        </w:numPr>
        <w:rPr>
          <w:rFonts w:cstheme="minorHAnsi"/>
          <w:sz w:val="22"/>
          <w:szCs w:val="22"/>
        </w:rPr>
      </w:pPr>
      <w:r w:rsidRPr="00CC65FD">
        <w:rPr>
          <w:rFonts w:cstheme="minorHAnsi"/>
          <w:sz w:val="22"/>
          <w:szCs w:val="22"/>
        </w:rPr>
        <w:t xml:space="preserve">A Recent study from the </w:t>
      </w:r>
      <w:proofErr w:type="spellStart"/>
      <w:r w:rsidRPr="00CC65FD">
        <w:rPr>
          <w:rFonts w:cstheme="minorHAnsi"/>
          <w:sz w:val="22"/>
          <w:szCs w:val="22"/>
        </w:rPr>
        <w:t>Barna</w:t>
      </w:r>
      <w:proofErr w:type="spellEnd"/>
      <w:r w:rsidRPr="00CC65FD">
        <w:rPr>
          <w:rFonts w:cstheme="minorHAnsi"/>
          <w:sz w:val="22"/>
          <w:szCs w:val="22"/>
        </w:rPr>
        <w:t xml:space="preserve"> Group asked </w:t>
      </w:r>
      <w:r w:rsidR="00AC5468" w:rsidRPr="00CC65FD">
        <w:rPr>
          <w:rFonts w:cstheme="minorHAnsi"/>
          <w:sz w:val="22"/>
          <w:szCs w:val="22"/>
        </w:rPr>
        <w:t>Millennials</w:t>
      </w:r>
      <w:r w:rsidRPr="00CC65FD">
        <w:rPr>
          <w:rFonts w:cstheme="minorHAnsi"/>
          <w:sz w:val="22"/>
          <w:szCs w:val="22"/>
        </w:rPr>
        <w:t xml:space="preserve"> what where the main factors that helped ground them and keep them their faith in college. “Attending Church” didn’t even make the top 10. </w:t>
      </w:r>
    </w:p>
    <w:p w14:paraId="55825116" w14:textId="1011ED6A" w:rsidR="00905E9C" w:rsidRPr="00CC65FD" w:rsidRDefault="00905E9C" w:rsidP="00514DDD">
      <w:pPr>
        <w:rPr>
          <w:rFonts w:cstheme="minorHAnsi"/>
          <w:sz w:val="22"/>
          <w:szCs w:val="22"/>
        </w:rPr>
      </w:pPr>
    </w:p>
    <w:p w14:paraId="1ACDC3D1" w14:textId="60B29F7B" w:rsidR="00A60417" w:rsidRPr="00CC65FD" w:rsidRDefault="00A60417" w:rsidP="00045A31">
      <w:pPr>
        <w:ind w:left="720"/>
        <w:rPr>
          <w:rFonts w:cstheme="minorHAnsi"/>
          <w:sz w:val="22"/>
          <w:szCs w:val="22"/>
        </w:rPr>
      </w:pPr>
      <w:r w:rsidRPr="003B38E8">
        <w:rPr>
          <w:rFonts w:cstheme="minorHAnsi"/>
          <w:i/>
          <w:iCs/>
          <w:sz w:val="22"/>
          <w:szCs w:val="22"/>
        </w:rPr>
        <w:t>“…if we solely rely on the church to plant the seeds of worship within our children, which is a lifestyle of love and devotion to God, we will fail miserably. However, if a child is able to see what worship truly is as an internal love connected to an external expression both inside and outside the home, these foundational elements set the stage for understanding the true essence of what worship looks like and sounds like. Then when this same child is trained and discipled to have the same lifestyle, and further partners with a local church that brings community, friendship, growth, service, and missional opportunities, this child is seeing the truth from many different sources and angles that are all complimenting and connected to each other. This scenario is truly a powerful scene that believers must understand and strive for.”</w:t>
      </w:r>
      <w:r w:rsidRPr="00CC65FD">
        <w:rPr>
          <w:rFonts w:cstheme="minorHAnsi"/>
          <w:sz w:val="22"/>
          <w:szCs w:val="22"/>
        </w:rPr>
        <w:t xml:space="preserve"> </w:t>
      </w:r>
      <w:r w:rsidR="003B38E8">
        <w:rPr>
          <w:rFonts w:cstheme="minorHAnsi"/>
          <w:sz w:val="22"/>
          <w:szCs w:val="22"/>
        </w:rPr>
        <w:t>- Bolin</w:t>
      </w:r>
    </w:p>
    <w:p w14:paraId="1EEE784F" w14:textId="102CFC02" w:rsidR="00905E9C" w:rsidRPr="00CC65FD" w:rsidRDefault="00905E9C" w:rsidP="00514DDD">
      <w:pPr>
        <w:rPr>
          <w:rFonts w:cstheme="minorHAnsi"/>
          <w:sz w:val="22"/>
          <w:szCs w:val="22"/>
        </w:rPr>
      </w:pPr>
    </w:p>
    <w:p w14:paraId="28CC95F2" w14:textId="64EF1C33" w:rsidR="00A60417" w:rsidRPr="00CC65FD" w:rsidRDefault="00A60417" w:rsidP="00045A31">
      <w:pPr>
        <w:rPr>
          <w:rFonts w:cstheme="minorHAnsi"/>
          <w:b/>
          <w:bCs/>
          <w:sz w:val="22"/>
          <w:szCs w:val="22"/>
        </w:rPr>
      </w:pPr>
      <w:r w:rsidRPr="00CC65FD">
        <w:rPr>
          <w:rFonts w:cstheme="minorHAnsi"/>
          <w:b/>
          <w:bCs/>
          <w:sz w:val="22"/>
          <w:szCs w:val="22"/>
        </w:rPr>
        <w:t xml:space="preserve">FAMILY WORSHIP IN THE BIBLE: </w:t>
      </w:r>
    </w:p>
    <w:p w14:paraId="7F84FFA0" w14:textId="77777777" w:rsidR="00A60417" w:rsidRPr="00CC65FD" w:rsidRDefault="00A60417" w:rsidP="00514DDD">
      <w:pPr>
        <w:rPr>
          <w:rFonts w:cstheme="minorHAnsi"/>
          <w:sz w:val="22"/>
          <w:szCs w:val="22"/>
        </w:rPr>
      </w:pPr>
    </w:p>
    <w:p w14:paraId="71275821" w14:textId="77777777" w:rsidR="00A60417" w:rsidRPr="00CC65FD" w:rsidRDefault="00A60417" w:rsidP="00045A31">
      <w:pPr>
        <w:autoSpaceDE w:val="0"/>
        <w:autoSpaceDN w:val="0"/>
        <w:adjustRightInd w:val="0"/>
        <w:ind w:firstLine="720"/>
        <w:rPr>
          <w:rStyle w:val="text"/>
          <w:rFonts w:cstheme="minorHAnsi"/>
          <w:sz w:val="22"/>
          <w:szCs w:val="22"/>
        </w:rPr>
      </w:pPr>
      <w:r w:rsidRPr="00CC65FD">
        <w:rPr>
          <w:rFonts w:cstheme="minorHAnsi"/>
          <w:sz w:val="22"/>
          <w:szCs w:val="22"/>
        </w:rPr>
        <w:t>Deuteronomy 6:4-9 where it says,</w:t>
      </w:r>
    </w:p>
    <w:p w14:paraId="0D6CDC8F" w14:textId="1C2B9C89" w:rsidR="00A60417" w:rsidRPr="003B38E8" w:rsidRDefault="00A60417" w:rsidP="00045A31">
      <w:pPr>
        <w:ind w:left="720" w:right="720"/>
        <w:rPr>
          <w:rStyle w:val="text"/>
          <w:rFonts w:cstheme="minorHAnsi"/>
          <w:i/>
          <w:iCs/>
          <w:color w:val="000000"/>
          <w:sz w:val="22"/>
          <w:szCs w:val="22"/>
          <w:shd w:val="clear" w:color="auto" w:fill="FFFFFF"/>
        </w:rPr>
      </w:pPr>
      <w:r w:rsidRPr="003B38E8">
        <w:rPr>
          <w:rStyle w:val="text"/>
          <w:rFonts w:cstheme="minorHAnsi"/>
          <w:i/>
          <w:iCs/>
          <w:color w:val="000000"/>
          <w:sz w:val="22"/>
          <w:szCs w:val="22"/>
          <w:shd w:val="clear" w:color="auto" w:fill="FFFFFF"/>
        </w:rPr>
        <w:t>“Listen, Israel: The </w:t>
      </w:r>
      <w:r w:rsidRPr="003B38E8">
        <w:rPr>
          <w:rStyle w:val="small-caps"/>
          <w:rFonts w:cstheme="minorHAnsi"/>
          <w:i/>
          <w:iCs/>
          <w:smallCaps/>
          <w:color w:val="000000"/>
          <w:sz w:val="22"/>
          <w:szCs w:val="22"/>
          <w:shd w:val="clear" w:color="auto" w:fill="FFFFFF"/>
        </w:rPr>
        <w:t>Lord</w:t>
      </w:r>
      <w:r w:rsidRPr="003B38E8">
        <w:rPr>
          <w:rStyle w:val="text"/>
          <w:rFonts w:cstheme="minorHAnsi"/>
          <w:i/>
          <w:iCs/>
          <w:color w:val="000000"/>
          <w:sz w:val="22"/>
          <w:szCs w:val="22"/>
          <w:shd w:val="clear" w:color="auto" w:fill="FFFFFF"/>
        </w:rPr>
        <w:t> our God, the </w:t>
      </w:r>
      <w:r w:rsidRPr="003B38E8">
        <w:rPr>
          <w:rStyle w:val="small-caps"/>
          <w:rFonts w:cstheme="minorHAnsi"/>
          <w:i/>
          <w:iCs/>
          <w:smallCaps/>
          <w:color w:val="000000"/>
          <w:sz w:val="22"/>
          <w:szCs w:val="22"/>
          <w:shd w:val="clear" w:color="auto" w:fill="FFFFFF"/>
        </w:rPr>
        <w:t>Lord</w:t>
      </w:r>
      <w:r w:rsidRPr="003B38E8">
        <w:rPr>
          <w:rStyle w:val="text"/>
          <w:rFonts w:cstheme="minorHAnsi"/>
          <w:i/>
          <w:iCs/>
          <w:color w:val="000000"/>
          <w:sz w:val="22"/>
          <w:szCs w:val="22"/>
          <w:shd w:val="clear" w:color="auto" w:fill="FFFFFF"/>
        </w:rPr>
        <w:t> is one. Love the </w:t>
      </w:r>
      <w:r w:rsidRPr="003B38E8">
        <w:rPr>
          <w:rStyle w:val="small-caps"/>
          <w:rFonts w:cstheme="minorHAnsi"/>
          <w:i/>
          <w:iCs/>
          <w:smallCaps/>
          <w:color w:val="000000"/>
          <w:sz w:val="22"/>
          <w:szCs w:val="22"/>
          <w:shd w:val="clear" w:color="auto" w:fill="FFFFFF"/>
        </w:rPr>
        <w:t>Lord</w:t>
      </w:r>
      <w:r w:rsidRPr="003B38E8">
        <w:rPr>
          <w:rStyle w:val="text"/>
          <w:rFonts w:cstheme="minorHAnsi"/>
          <w:i/>
          <w:iCs/>
          <w:color w:val="000000"/>
          <w:sz w:val="22"/>
          <w:szCs w:val="22"/>
          <w:shd w:val="clear" w:color="auto" w:fill="FFFFFF"/>
        </w:rPr>
        <w:t xml:space="preserve"> your God with all your heart, with all your soul, and with all your strength. These words that I am giving you today are to be in your heart. Repeat them to your children. Talk about them when you sit in your house and when you walk along the road, when you lie down and when you get up. Bind them as a sign on your hand and let them be a symbol on your forehead. Write them on the doorposts of your house and on your city gates” (CSB). </w:t>
      </w:r>
    </w:p>
    <w:p w14:paraId="50210092" w14:textId="1D1FC1D9" w:rsidR="00A60417" w:rsidRPr="00CC65FD" w:rsidRDefault="00A60417" w:rsidP="00514DDD">
      <w:pPr>
        <w:ind w:left="720" w:right="720"/>
        <w:rPr>
          <w:rStyle w:val="text"/>
          <w:rFonts w:cstheme="minorHAnsi"/>
          <w:color w:val="000000"/>
          <w:sz w:val="22"/>
          <w:szCs w:val="22"/>
          <w:shd w:val="clear" w:color="auto" w:fill="FFFFFF"/>
        </w:rPr>
      </w:pPr>
    </w:p>
    <w:p w14:paraId="7B850B28" w14:textId="000755FC" w:rsidR="00A60417" w:rsidRPr="002902DC" w:rsidRDefault="002902DC" w:rsidP="002902DC">
      <w:pPr>
        <w:ind w:left="720" w:right="720"/>
        <w:rPr>
          <w:rStyle w:val="text"/>
          <w:rFonts w:cstheme="minorHAnsi"/>
          <w:color w:val="000000"/>
          <w:sz w:val="22"/>
          <w:szCs w:val="22"/>
          <w:shd w:val="clear" w:color="auto" w:fill="FFFFFF"/>
        </w:rPr>
      </w:pPr>
      <w:r>
        <w:rPr>
          <w:rStyle w:val="text"/>
          <w:rFonts w:cstheme="minorHAnsi"/>
          <w:color w:val="000000"/>
          <w:sz w:val="22"/>
          <w:szCs w:val="22"/>
          <w:shd w:val="clear" w:color="auto" w:fill="FFFFFF"/>
        </w:rPr>
        <w:t xml:space="preserve">Others: </w:t>
      </w:r>
      <w:r w:rsidR="00A60417" w:rsidRPr="002902DC">
        <w:rPr>
          <w:rStyle w:val="text"/>
          <w:rFonts w:cstheme="minorHAnsi"/>
          <w:color w:val="000000"/>
          <w:sz w:val="22"/>
          <w:szCs w:val="22"/>
          <w:shd w:val="clear" w:color="auto" w:fill="FFFFFF"/>
        </w:rPr>
        <w:t>Abraham in Genesis 22</w:t>
      </w:r>
      <w:r w:rsidR="00B24F3C" w:rsidRPr="002902DC">
        <w:rPr>
          <w:rStyle w:val="text"/>
          <w:rFonts w:cstheme="minorHAnsi"/>
          <w:color w:val="000000"/>
          <w:sz w:val="22"/>
          <w:szCs w:val="22"/>
          <w:shd w:val="clear" w:color="auto" w:fill="FFFFFF"/>
        </w:rPr>
        <w:t xml:space="preserve">, </w:t>
      </w:r>
      <w:r w:rsidR="00A60417" w:rsidRPr="002902DC">
        <w:rPr>
          <w:rStyle w:val="text"/>
          <w:rFonts w:cstheme="minorHAnsi"/>
          <w:color w:val="000000"/>
          <w:sz w:val="22"/>
          <w:szCs w:val="22"/>
          <w:shd w:val="clear" w:color="auto" w:fill="FFFFFF"/>
        </w:rPr>
        <w:t>Asaph in Psalm 78:1-8</w:t>
      </w:r>
      <w:r w:rsidR="00B24F3C" w:rsidRPr="002902DC">
        <w:rPr>
          <w:rStyle w:val="text"/>
          <w:rFonts w:cstheme="minorHAnsi"/>
          <w:color w:val="000000"/>
          <w:sz w:val="22"/>
          <w:szCs w:val="22"/>
          <w:shd w:val="clear" w:color="auto" w:fill="FFFFFF"/>
        </w:rPr>
        <w:t xml:space="preserve">, </w:t>
      </w:r>
      <w:r w:rsidR="00A60417" w:rsidRPr="002902DC">
        <w:rPr>
          <w:rStyle w:val="text"/>
          <w:rFonts w:cstheme="minorHAnsi"/>
          <w:color w:val="000000"/>
          <w:sz w:val="22"/>
          <w:szCs w:val="22"/>
          <w:shd w:val="clear" w:color="auto" w:fill="FFFFFF"/>
        </w:rPr>
        <w:t>David in Psalm 145</w:t>
      </w:r>
      <w:r w:rsidR="00B24F3C" w:rsidRPr="002902DC">
        <w:rPr>
          <w:rStyle w:val="text"/>
          <w:rFonts w:cstheme="minorHAnsi"/>
          <w:color w:val="000000"/>
          <w:sz w:val="22"/>
          <w:szCs w:val="22"/>
          <w:shd w:val="clear" w:color="auto" w:fill="FFFFFF"/>
        </w:rPr>
        <w:t xml:space="preserve">, </w:t>
      </w:r>
      <w:r w:rsidR="00A60417" w:rsidRPr="002902DC">
        <w:rPr>
          <w:rStyle w:val="text"/>
          <w:rFonts w:cstheme="minorHAnsi"/>
          <w:color w:val="000000"/>
          <w:sz w:val="22"/>
          <w:szCs w:val="22"/>
          <w:shd w:val="clear" w:color="auto" w:fill="FFFFFF"/>
        </w:rPr>
        <w:t>Paul in Ephesians 6:4</w:t>
      </w:r>
      <w:r w:rsidR="00B24F3C" w:rsidRPr="002902DC">
        <w:rPr>
          <w:rStyle w:val="text"/>
          <w:rFonts w:cstheme="minorHAnsi"/>
          <w:color w:val="000000"/>
          <w:sz w:val="22"/>
          <w:szCs w:val="22"/>
          <w:shd w:val="clear" w:color="auto" w:fill="FFFFFF"/>
        </w:rPr>
        <w:t xml:space="preserve">, </w:t>
      </w:r>
      <w:r w:rsidR="00A60417" w:rsidRPr="002902DC">
        <w:rPr>
          <w:rStyle w:val="text"/>
          <w:rFonts w:cstheme="minorHAnsi"/>
          <w:color w:val="000000"/>
          <w:sz w:val="22"/>
          <w:szCs w:val="22"/>
          <w:shd w:val="clear" w:color="auto" w:fill="FFFFFF"/>
        </w:rPr>
        <w:t>Peter in 1 Peter 2</w:t>
      </w:r>
      <w:r w:rsidR="00B24F3C" w:rsidRPr="002902DC">
        <w:rPr>
          <w:rStyle w:val="text"/>
          <w:rFonts w:cstheme="minorHAnsi"/>
          <w:color w:val="000000"/>
          <w:sz w:val="22"/>
          <w:szCs w:val="22"/>
          <w:shd w:val="clear" w:color="auto" w:fill="FFFFFF"/>
        </w:rPr>
        <w:t>, J</w:t>
      </w:r>
      <w:r w:rsidR="00A60417" w:rsidRPr="002902DC">
        <w:rPr>
          <w:rStyle w:val="text"/>
          <w:rFonts w:cstheme="minorHAnsi"/>
          <w:color w:val="000000"/>
          <w:sz w:val="22"/>
          <w:szCs w:val="22"/>
          <w:shd w:val="clear" w:color="auto" w:fill="FFFFFF"/>
        </w:rPr>
        <w:t xml:space="preserve">oshua in Joshua 24:15, </w:t>
      </w:r>
      <w:r w:rsidR="00A60417" w:rsidRPr="002902DC">
        <w:rPr>
          <w:rStyle w:val="text"/>
          <w:rFonts w:cstheme="minorHAnsi"/>
          <w:i/>
          <w:iCs/>
          <w:color w:val="000000"/>
          <w:sz w:val="22"/>
          <w:szCs w:val="22"/>
          <w:shd w:val="clear" w:color="auto" w:fill="FFFFFF"/>
        </w:rPr>
        <w:t>“</w:t>
      </w:r>
      <w:r w:rsidR="00A60417" w:rsidRPr="002902DC">
        <w:rPr>
          <w:rFonts w:cstheme="minorHAnsi"/>
          <w:i/>
          <w:iCs/>
          <w:sz w:val="22"/>
          <w:szCs w:val="22"/>
        </w:rPr>
        <w:t>“</w:t>
      </w:r>
      <w:r w:rsidR="00A60417" w:rsidRPr="002902DC">
        <w:rPr>
          <w:rFonts w:eastAsia="Times New Roman" w:cstheme="minorHAnsi"/>
          <w:i/>
          <w:iCs/>
          <w:color w:val="000000"/>
          <w:sz w:val="22"/>
          <w:szCs w:val="22"/>
          <w:shd w:val="clear" w:color="auto" w:fill="FFFFFF"/>
        </w:rPr>
        <w:t>But if it doesn’t please you to worship the </w:t>
      </w:r>
      <w:r w:rsidR="00A60417" w:rsidRPr="002902DC">
        <w:rPr>
          <w:rFonts w:eastAsia="Times New Roman" w:cstheme="minorHAnsi"/>
          <w:i/>
          <w:iCs/>
          <w:smallCaps/>
          <w:color w:val="000000"/>
          <w:sz w:val="22"/>
          <w:szCs w:val="22"/>
          <w:shd w:val="clear" w:color="auto" w:fill="FFFFFF"/>
        </w:rPr>
        <w:t>Lord</w:t>
      </w:r>
      <w:r w:rsidR="00A60417" w:rsidRPr="002902DC">
        <w:rPr>
          <w:rFonts w:eastAsia="Times New Roman" w:cstheme="minorHAnsi"/>
          <w:i/>
          <w:iCs/>
          <w:color w:val="000000"/>
          <w:sz w:val="22"/>
          <w:szCs w:val="22"/>
          <w:shd w:val="clear" w:color="auto" w:fill="FFFFFF"/>
        </w:rPr>
        <w:t>, choose for yourselves today: Which will you worship—the gods your ancestors worshiped beyond the Euphrates River or the gods of the Amorites in whose land you are living? As for me and my family, we will worship the </w:t>
      </w:r>
      <w:r w:rsidR="00A60417" w:rsidRPr="002902DC">
        <w:rPr>
          <w:rFonts w:eastAsia="Times New Roman" w:cstheme="minorHAnsi"/>
          <w:i/>
          <w:iCs/>
          <w:smallCaps/>
          <w:color w:val="000000"/>
          <w:sz w:val="22"/>
          <w:szCs w:val="22"/>
          <w:shd w:val="clear" w:color="auto" w:fill="FFFFFF"/>
        </w:rPr>
        <w:t xml:space="preserve">Lord” </w:t>
      </w:r>
      <w:r w:rsidR="00A60417" w:rsidRPr="002902DC">
        <w:rPr>
          <w:rFonts w:eastAsia="Times New Roman" w:cstheme="minorHAnsi"/>
          <w:i/>
          <w:iCs/>
          <w:color w:val="000000"/>
          <w:sz w:val="22"/>
          <w:szCs w:val="22"/>
          <w:shd w:val="clear" w:color="auto" w:fill="FFFFFF"/>
        </w:rPr>
        <w:t>(CSB).</w:t>
      </w:r>
    </w:p>
    <w:p w14:paraId="007ECB7E" w14:textId="458DC7D9" w:rsidR="00A60417" w:rsidRPr="00CC65FD" w:rsidRDefault="00A60417" w:rsidP="00514DDD">
      <w:pPr>
        <w:rPr>
          <w:rFonts w:cstheme="minorHAnsi"/>
          <w:sz w:val="22"/>
          <w:szCs w:val="22"/>
        </w:rPr>
      </w:pPr>
    </w:p>
    <w:p w14:paraId="5BCD0D06" w14:textId="2D3F8D58" w:rsidR="00A60417" w:rsidRPr="00CC65FD" w:rsidRDefault="00A60417" w:rsidP="00514DDD">
      <w:pPr>
        <w:rPr>
          <w:rFonts w:cstheme="minorHAnsi"/>
          <w:sz w:val="22"/>
          <w:szCs w:val="22"/>
        </w:rPr>
      </w:pPr>
      <w:r w:rsidRPr="00CC65FD">
        <w:rPr>
          <w:rFonts w:eastAsia="Times New Roman" w:cstheme="minorHAnsi"/>
          <w:color w:val="000000"/>
          <w:sz w:val="22"/>
          <w:szCs w:val="22"/>
          <w:shd w:val="clear" w:color="auto" w:fill="FFFFFF"/>
        </w:rPr>
        <w:t xml:space="preserve">Donald Whitney in “Family Worship” says: </w:t>
      </w:r>
      <w:r w:rsidRPr="00CC65FD">
        <w:rPr>
          <w:rFonts w:cstheme="minorHAnsi"/>
          <w:sz w:val="22"/>
          <w:szCs w:val="22"/>
        </w:rPr>
        <w:t xml:space="preserve"> </w:t>
      </w:r>
    </w:p>
    <w:p w14:paraId="6B38A7B8" w14:textId="78DD5DCC" w:rsidR="00A60417" w:rsidRPr="00CC65FD" w:rsidRDefault="00A60417" w:rsidP="00514DDD">
      <w:pPr>
        <w:ind w:left="720"/>
        <w:rPr>
          <w:rFonts w:cstheme="minorHAnsi"/>
          <w:i/>
          <w:iCs/>
          <w:sz w:val="22"/>
          <w:szCs w:val="22"/>
        </w:rPr>
      </w:pPr>
      <w:r w:rsidRPr="00CC65FD">
        <w:rPr>
          <w:rFonts w:cstheme="minorHAnsi"/>
          <w:i/>
          <w:iCs/>
          <w:sz w:val="22"/>
          <w:szCs w:val="22"/>
        </w:rPr>
        <w:t>“I am persuaded from my own ministry experience in hundreds of churches that so little family worship regularly exists in Christian homes today, that even in most of our best churches, most of our best men do not even pray with their wives (and children if they have them) much less lead them in ten minutes or so of worship as a family.</w:t>
      </w:r>
    </w:p>
    <w:p w14:paraId="19E90F20" w14:textId="7A1E2C2D" w:rsidR="00A60417" w:rsidRPr="00CC65FD" w:rsidRDefault="00A60417" w:rsidP="00514DDD">
      <w:pPr>
        <w:rPr>
          <w:rFonts w:cstheme="minorHAnsi"/>
          <w:sz w:val="22"/>
          <w:szCs w:val="22"/>
        </w:rPr>
      </w:pPr>
    </w:p>
    <w:p w14:paraId="3D8CA47C" w14:textId="02008680" w:rsidR="00A60417" w:rsidRPr="00CC65FD" w:rsidRDefault="00A60417" w:rsidP="00514DDD">
      <w:pPr>
        <w:rPr>
          <w:rFonts w:cstheme="minorHAnsi"/>
          <w:sz w:val="22"/>
          <w:szCs w:val="22"/>
        </w:rPr>
      </w:pPr>
    </w:p>
    <w:p w14:paraId="214305F5" w14:textId="20C533E0" w:rsidR="00A60417" w:rsidRPr="00CC65FD" w:rsidRDefault="00A60417" w:rsidP="00514DDD">
      <w:pPr>
        <w:autoSpaceDE w:val="0"/>
        <w:autoSpaceDN w:val="0"/>
        <w:adjustRightInd w:val="0"/>
        <w:rPr>
          <w:rFonts w:cstheme="minorHAnsi"/>
          <w:sz w:val="22"/>
          <w:szCs w:val="22"/>
        </w:rPr>
      </w:pPr>
      <w:r w:rsidRPr="003B38E8">
        <w:rPr>
          <w:rFonts w:cstheme="minorHAnsi"/>
          <w:b/>
          <w:bCs/>
          <w:sz w:val="28"/>
          <w:szCs w:val="28"/>
        </w:rPr>
        <w:lastRenderedPageBreak/>
        <w:t>W – The Word:</w:t>
      </w:r>
      <w:r w:rsidRPr="00CC65FD">
        <w:rPr>
          <w:rFonts w:cstheme="minorHAnsi"/>
          <w:b/>
          <w:bCs/>
          <w:sz w:val="22"/>
          <w:szCs w:val="22"/>
        </w:rPr>
        <w:t xml:space="preserve"> </w:t>
      </w:r>
      <w:r w:rsidRPr="00CC65FD">
        <w:rPr>
          <w:rFonts w:cstheme="minorHAnsi"/>
          <w:sz w:val="22"/>
          <w:szCs w:val="22"/>
        </w:rPr>
        <w:t>When we love God, we will cherish, read, and study His Word.</w:t>
      </w:r>
    </w:p>
    <w:p w14:paraId="4863D2DB" w14:textId="389CFFC7" w:rsidR="00514DDD" w:rsidRPr="00CC65FD" w:rsidRDefault="00514DDD" w:rsidP="00514DDD">
      <w:pPr>
        <w:autoSpaceDE w:val="0"/>
        <w:autoSpaceDN w:val="0"/>
        <w:adjustRightInd w:val="0"/>
        <w:rPr>
          <w:rFonts w:cstheme="minorHAnsi"/>
          <w:sz w:val="22"/>
          <w:szCs w:val="22"/>
        </w:rPr>
      </w:pPr>
    </w:p>
    <w:p w14:paraId="7A0D39C6" w14:textId="299368CB" w:rsidR="00514DDD" w:rsidRPr="00CC65FD" w:rsidRDefault="00514DDD" w:rsidP="00514DDD">
      <w:pPr>
        <w:autoSpaceDE w:val="0"/>
        <w:autoSpaceDN w:val="0"/>
        <w:adjustRightInd w:val="0"/>
        <w:rPr>
          <w:rFonts w:cstheme="minorHAnsi"/>
          <w:sz w:val="22"/>
          <w:szCs w:val="22"/>
        </w:rPr>
      </w:pPr>
      <w:r w:rsidRPr="00CC65FD">
        <w:rPr>
          <w:rFonts w:cstheme="minorHAnsi"/>
          <w:sz w:val="22"/>
          <w:szCs w:val="22"/>
        </w:rPr>
        <w:tab/>
        <w:t xml:space="preserve">If we believe that Worship is God revealing Himself to us, then we must start where he chooses to reveal himself the most. The Word. He shows us who He is, what he’s done, and what he’s going to do. </w:t>
      </w:r>
    </w:p>
    <w:p w14:paraId="6B63A999" w14:textId="77777777" w:rsidR="00514DDD" w:rsidRPr="00CC65FD" w:rsidRDefault="00514DDD" w:rsidP="00514DDD">
      <w:pPr>
        <w:autoSpaceDE w:val="0"/>
        <w:autoSpaceDN w:val="0"/>
        <w:adjustRightInd w:val="0"/>
        <w:rPr>
          <w:rFonts w:cstheme="minorHAnsi"/>
          <w:sz w:val="22"/>
          <w:szCs w:val="22"/>
        </w:rPr>
      </w:pPr>
    </w:p>
    <w:p w14:paraId="26328FE4" w14:textId="28F534A4" w:rsidR="00A60417" w:rsidRPr="00CC65FD" w:rsidRDefault="00CC65FD" w:rsidP="00514DDD">
      <w:pPr>
        <w:pStyle w:val="ListParagraph"/>
        <w:numPr>
          <w:ilvl w:val="0"/>
          <w:numId w:val="4"/>
        </w:numPr>
        <w:autoSpaceDE w:val="0"/>
        <w:autoSpaceDN w:val="0"/>
        <w:adjustRightInd w:val="0"/>
        <w:rPr>
          <w:rFonts w:cstheme="minorHAnsi"/>
          <w:b/>
          <w:bCs/>
          <w:color w:val="FF0000"/>
          <w:sz w:val="22"/>
          <w:szCs w:val="22"/>
        </w:rPr>
      </w:pPr>
      <w:r w:rsidRPr="00CC65FD">
        <w:rPr>
          <w:rFonts w:cstheme="minorHAnsi"/>
          <w:b/>
          <w:bCs/>
          <w:color w:val="FF0000"/>
          <w:sz w:val="22"/>
          <w:szCs w:val="22"/>
        </w:rPr>
        <w:t>R</w:t>
      </w:r>
      <w:r w:rsidR="003B38E8">
        <w:rPr>
          <w:rFonts w:cstheme="minorHAnsi"/>
          <w:b/>
          <w:bCs/>
          <w:color w:val="FF0000"/>
          <w:sz w:val="22"/>
          <w:szCs w:val="22"/>
        </w:rPr>
        <w:t>_______</w:t>
      </w:r>
    </w:p>
    <w:p w14:paraId="1E12D4C6" w14:textId="29BAC466" w:rsidR="00514DDD" w:rsidRPr="00CC65FD" w:rsidRDefault="00514DDD" w:rsidP="00514DDD">
      <w:pPr>
        <w:pStyle w:val="ListParagraph"/>
        <w:numPr>
          <w:ilvl w:val="1"/>
          <w:numId w:val="4"/>
        </w:numPr>
        <w:autoSpaceDE w:val="0"/>
        <w:autoSpaceDN w:val="0"/>
        <w:adjustRightInd w:val="0"/>
        <w:rPr>
          <w:rFonts w:cstheme="minorHAnsi"/>
          <w:sz w:val="22"/>
          <w:szCs w:val="22"/>
        </w:rPr>
      </w:pPr>
      <w:r w:rsidRPr="00CC65FD">
        <w:rPr>
          <w:rFonts w:cstheme="minorHAnsi"/>
          <w:sz w:val="22"/>
          <w:szCs w:val="22"/>
        </w:rPr>
        <w:t xml:space="preserve">Simple. but why don’t we do this more? </w:t>
      </w:r>
    </w:p>
    <w:p w14:paraId="7D0D38D8" w14:textId="4132BD94" w:rsidR="00514DDD" w:rsidRPr="00CC65FD" w:rsidRDefault="00514DDD" w:rsidP="00514DDD">
      <w:pPr>
        <w:pStyle w:val="ListParagraph"/>
        <w:numPr>
          <w:ilvl w:val="2"/>
          <w:numId w:val="4"/>
        </w:numPr>
        <w:autoSpaceDE w:val="0"/>
        <w:autoSpaceDN w:val="0"/>
        <w:adjustRightInd w:val="0"/>
        <w:rPr>
          <w:rFonts w:cstheme="minorHAnsi"/>
          <w:sz w:val="22"/>
          <w:szCs w:val="22"/>
        </w:rPr>
      </w:pPr>
      <w:r w:rsidRPr="00CC65FD">
        <w:rPr>
          <w:rFonts w:cstheme="minorHAnsi"/>
          <w:sz w:val="22"/>
          <w:szCs w:val="22"/>
        </w:rPr>
        <w:t xml:space="preserve">Should I be feeling something? What is this talking about? </w:t>
      </w:r>
    </w:p>
    <w:p w14:paraId="529FC06A" w14:textId="5E57E577" w:rsidR="00514DDD" w:rsidRPr="00CC65FD" w:rsidRDefault="00514DDD" w:rsidP="00514DDD">
      <w:pPr>
        <w:pStyle w:val="ListParagraph"/>
        <w:numPr>
          <w:ilvl w:val="2"/>
          <w:numId w:val="4"/>
        </w:numPr>
        <w:autoSpaceDE w:val="0"/>
        <w:autoSpaceDN w:val="0"/>
        <w:adjustRightInd w:val="0"/>
        <w:rPr>
          <w:rFonts w:cstheme="minorHAnsi"/>
          <w:sz w:val="22"/>
          <w:szCs w:val="22"/>
        </w:rPr>
      </w:pPr>
      <w:r w:rsidRPr="00CC65FD">
        <w:rPr>
          <w:rFonts w:cstheme="minorHAnsi"/>
          <w:sz w:val="22"/>
          <w:szCs w:val="22"/>
        </w:rPr>
        <w:t>I get lost in the confusing section so how do I know where to begin?</w:t>
      </w:r>
    </w:p>
    <w:p w14:paraId="0AD5352B" w14:textId="249D7B18" w:rsidR="00514DDD" w:rsidRPr="00CC65FD" w:rsidRDefault="00514DDD" w:rsidP="00514DDD">
      <w:pPr>
        <w:pStyle w:val="ListParagraph"/>
        <w:numPr>
          <w:ilvl w:val="2"/>
          <w:numId w:val="4"/>
        </w:numPr>
        <w:autoSpaceDE w:val="0"/>
        <w:autoSpaceDN w:val="0"/>
        <w:adjustRightInd w:val="0"/>
        <w:rPr>
          <w:rFonts w:cstheme="minorHAnsi"/>
          <w:sz w:val="22"/>
          <w:szCs w:val="22"/>
        </w:rPr>
      </w:pPr>
      <w:r w:rsidRPr="00CC65FD">
        <w:rPr>
          <w:rFonts w:cstheme="minorHAnsi"/>
          <w:sz w:val="22"/>
          <w:szCs w:val="22"/>
        </w:rPr>
        <w:t xml:space="preserve">COME AS A CHILD… it’s like Samuel in 1 Sam 3 “Speak Lord, for your servant is listening” </w:t>
      </w:r>
    </w:p>
    <w:p w14:paraId="48880682" w14:textId="46E87536" w:rsidR="00514DDD" w:rsidRDefault="00514DDD" w:rsidP="00514DDD">
      <w:pPr>
        <w:pStyle w:val="ListParagraph"/>
        <w:numPr>
          <w:ilvl w:val="2"/>
          <w:numId w:val="4"/>
        </w:numPr>
        <w:autoSpaceDE w:val="0"/>
        <w:autoSpaceDN w:val="0"/>
        <w:adjustRightInd w:val="0"/>
        <w:rPr>
          <w:rFonts w:cstheme="minorHAnsi"/>
          <w:sz w:val="22"/>
          <w:szCs w:val="22"/>
        </w:rPr>
      </w:pPr>
      <w:r w:rsidRPr="00CC65FD">
        <w:rPr>
          <w:rFonts w:cstheme="minorHAnsi"/>
          <w:sz w:val="22"/>
          <w:szCs w:val="22"/>
        </w:rPr>
        <w:t xml:space="preserve">Example in our house… family </w:t>
      </w:r>
      <w:proofErr w:type="spellStart"/>
      <w:r w:rsidRPr="00CC65FD">
        <w:rPr>
          <w:rFonts w:cstheme="minorHAnsi"/>
          <w:sz w:val="22"/>
          <w:szCs w:val="22"/>
        </w:rPr>
        <w:t>devos</w:t>
      </w:r>
      <w:proofErr w:type="spellEnd"/>
      <w:r w:rsidRPr="00CC65FD">
        <w:rPr>
          <w:rFonts w:cstheme="minorHAnsi"/>
          <w:sz w:val="22"/>
          <w:szCs w:val="22"/>
        </w:rPr>
        <w:t xml:space="preserve">, story of Hudson watching Noah… </w:t>
      </w:r>
    </w:p>
    <w:p w14:paraId="5EE57F44" w14:textId="77777777" w:rsidR="00CC65FD" w:rsidRPr="00CC65FD" w:rsidRDefault="00CC65FD" w:rsidP="00CC65FD">
      <w:pPr>
        <w:pStyle w:val="ListParagraph"/>
        <w:autoSpaceDE w:val="0"/>
        <w:autoSpaceDN w:val="0"/>
        <w:adjustRightInd w:val="0"/>
        <w:ind w:left="2520"/>
        <w:rPr>
          <w:rFonts w:cstheme="minorHAnsi"/>
          <w:sz w:val="22"/>
          <w:szCs w:val="22"/>
        </w:rPr>
      </w:pPr>
    </w:p>
    <w:p w14:paraId="442170AC" w14:textId="69A7DC69" w:rsidR="00A60417" w:rsidRPr="00CC65FD" w:rsidRDefault="00CC65FD" w:rsidP="00514DDD">
      <w:pPr>
        <w:pStyle w:val="ListParagraph"/>
        <w:numPr>
          <w:ilvl w:val="0"/>
          <w:numId w:val="4"/>
        </w:numPr>
        <w:autoSpaceDE w:val="0"/>
        <w:autoSpaceDN w:val="0"/>
        <w:adjustRightInd w:val="0"/>
        <w:rPr>
          <w:rFonts w:cstheme="minorHAnsi"/>
          <w:b/>
          <w:bCs/>
          <w:color w:val="FF0000"/>
          <w:sz w:val="22"/>
          <w:szCs w:val="22"/>
        </w:rPr>
      </w:pPr>
      <w:r w:rsidRPr="00CC65FD">
        <w:rPr>
          <w:rFonts w:cstheme="minorHAnsi"/>
          <w:b/>
          <w:bCs/>
          <w:color w:val="FF0000"/>
          <w:sz w:val="22"/>
          <w:szCs w:val="22"/>
        </w:rPr>
        <w:t>R</w:t>
      </w:r>
      <w:r w:rsidR="003B38E8">
        <w:rPr>
          <w:rFonts w:cstheme="minorHAnsi"/>
          <w:b/>
          <w:bCs/>
          <w:color w:val="FF0000"/>
          <w:sz w:val="22"/>
          <w:szCs w:val="22"/>
        </w:rPr>
        <w:t>________________</w:t>
      </w:r>
    </w:p>
    <w:p w14:paraId="75BFC1BF" w14:textId="77777777" w:rsidR="00514DDD" w:rsidRPr="00CC65FD" w:rsidRDefault="00514DDD" w:rsidP="00514DDD">
      <w:pPr>
        <w:pStyle w:val="ListParagraph"/>
        <w:numPr>
          <w:ilvl w:val="1"/>
          <w:numId w:val="4"/>
        </w:numPr>
        <w:autoSpaceDE w:val="0"/>
        <w:autoSpaceDN w:val="0"/>
        <w:adjustRightInd w:val="0"/>
        <w:rPr>
          <w:rFonts w:cstheme="minorHAnsi"/>
          <w:sz w:val="22"/>
          <w:szCs w:val="22"/>
        </w:rPr>
      </w:pPr>
      <w:r w:rsidRPr="00CC65FD">
        <w:rPr>
          <w:rFonts w:cstheme="minorHAnsi"/>
          <w:sz w:val="22"/>
          <w:szCs w:val="22"/>
        </w:rPr>
        <w:t>Critical… John 4 with Jesus in the wilderness with Satan.</w:t>
      </w:r>
    </w:p>
    <w:p w14:paraId="7C107CF4" w14:textId="4E1A3D37" w:rsidR="00045A31" w:rsidRDefault="00514DDD" w:rsidP="00045A31">
      <w:pPr>
        <w:pStyle w:val="ListParagraph"/>
        <w:numPr>
          <w:ilvl w:val="1"/>
          <w:numId w:val="4"/>
        </w:numPr>
        <w:autoSpaceDE w:val="0"/>
        <w:autoSpaceDN w:val="0"/>
        <w:adjustRightInd w:val="0"/>
        <w:rPr>
          <w:rFonts w:cstheme="minorHAnsi"/>
          <w:sz w:val="22"/>
          <w:szCs w:val="22"/>
        </w:rPr>
      </w:pPr>
      <w:r w:rsidRPr="00CC65FD">
        <w:rPr>
          <w:rFonts w:cstheme="minorHAnsi"/>
          <w:sz w:val="22"/>
          <w:szCs w:val="22"/>
        </w:rPr>
        <w:t>Scripture in song, in the car, around the table (</w:t>
      </w:r>
      <w:r w:rsidR="00045A31" w:rsidRPr="00CC65FD">
        <w:rPr>
          <w:rFonts w:cstheme="minorHAnsi"/>
          <w:sz w:val="22"/>
          <w:szCs w:val="22"/>
        </w:rPr>
        <w:t xml:space="preserve">Ex: </w:t>
      </w:r>
      <w:r w:rsidRPr="00CC65FD">
        <w:rPr>
          <w:rFonts w:cstheme="minorHAnsi"/>
          <w:sz w:val="22"/>
          <w:szCs w:val="22"/>
        </w:rPr>
        <w:t>The Lord’s prayer)</w:t>
      </w:r>
      <w:r w:rsidR="00045A31" w:rsidRPr="00CC65FD">
        <w:rPr>
          <w:rFonts w:cstheme="minorHAnsi"/>
          <w:sz w:val="22"/>
          <w:szCs w:val="22"/>
        </w:rPr>
        <w:t>,</w:t>
      </w:r>
      <w:r w:rsidRPr="00CC65FD">
        <w:rPr>
          <w:rFonts w:cstheme="minorHAnsi"/>
          <w:sz w:val="22"/>
          <w:szCs w:val="22"/>
        </w:rPr>
        <w:t xml:space="preserve"> or before bed. </w:t>
      </w:r>
    </w:p>
    <w:p w14:paraId="5FAB3A4D" w14:textId="77777777" w:rsidR="00CC65FD" w:rsidRPr="00CC65FD" w:rsidRDefault="00CC65FD" w:rsidP="00CC65FD">
      <w:pPr>
        <w:pStyle w:val="ListParagraph"/>
        <w:autoSpaceDE w:val="0"/>
        <w:autoSpaceDN w:val="0"/>
        <w:adjustRightInd w:val="0"/>
        <w:ind w:left="1800"/>
        <w:rPr>
          <w:rFonts w:cstheme="minorHAnsi"/>
          <w:sz w:val="22"/>
          <w:szCs w:val="22"/>
        </w:rPr>
      </w:pPr>
    </w:p>
    <w:p w14:paraId="60430448" w14:textId="40CB251D" w:rsidR="00514DDD" w:rsidRPr="00CC65FD" w:rsidRDefault="00CC65FD" w:rsidP="00514DDD">
      <w:pPr>
        <w:pStyle w:val="ListParagraph"/>
        <w:numPr>
          <w:ilvl w:val="0"/>
          <w:numId w:val="4"/>
        </w:numPr>
        <w:autoSpaceDE w:val="0"/>
        <w:autoSpaceDN w:val="0"/>
        <w:adjustRightInd w:val="0"/>
        <w:rPr>
          <w:rFonts w:cstheme="minorHAnsi"/>
          <w:b/>
          <w:bCs/>
          <w:color w:val="FF0000"/>
          <w:sz w:val="22"/>
          <w:szCs w:val="22"/>
        </w:rPr>
      </w:pPr>
      <w:r w:rsidRPr="00CC65FD">
        <w:rPr>
          <w:rFonts w:cstheme="minorHAnsi"/>
          <w:b/>
          <w:bCs/>
          <w:color w:val="FF0000"/>
          <w:sz w:val="22"/>
          <w:szCs w:val="22"/>
        </w:rPr>
        <w:t>R</w:t>
      </w:r>
      <w:r w:rsidR="003B38E8">
        <w:rPr>
          <w:rFonts w:cstheme="minorHAnsi"/>
          <w:b/>
          <w:bCs/>
          <w:color w:val="FF0000"/>
          <w:sz w:val="22"/>
          <w:szCs w:val="22"/>
        </w:rPr>
        <w:t>_________________</w:t>
      </w:r>
    </w:p>
    <w:p w14:paraId="646E4BA6" w14:textId="249B570F" w:rsidR="00514DDD" w:rsidRPr="00CC65FD" w:rsidRDefault="00935FCB" w:rsidP="00514DDD">
      <w:pPr>
        <w:pStyle w:val="ListParagraph"/>
        <w:numPr>
          <w:ilvl w:val="1"/>
          <w:numId w:val="4"/>
        </w:numPr>
        <w:autoSpaceDE w:val="0"/>
        <w:autoSpaceDN w:val="0"/>
        <w:adjustRightInd w:val="0"/>
        <w:rPr>
          <w:rFonts w:cstheme="minorHAnsi"/>
          <w:sz w:val="22"/>
          <w:szCs w:val="22"/>
        </w:rPr>
      </w:pPr>
      <w:r>
        <w:rPr>
          <w:rFonts w:cstheme="minorHAnsi"/>
          <w:sz w:val="22"/>
          <w:szCs w:val="22"/>
        </w:rPr>
        <w:t>A</w:t>
      </w:r>
      <w:r w:rsidR="00514DDD" w:rsidRPr="00CC65FD">
        <w:rPr>
          <w:rFonts w:cstheme="minorHAnsi"/>
          <w:sz w:val="22"/>
          <w:szCs w:val="22"/>
        </w:rPr>
        <w:t xml:space="preserve"> beautiful </w:t>
      </w:r>
      <w:r>
        <w:rPr>
          <w:rFonts w:cstheme="minorHAnsi"/>
          <w:sz w:val="22"/>
          <w:szCs w:val="22"/>
        </w:rPr>
        <w:t xml:space="preserve">and </w:t>
      </w:r>
      <w:r w:rsidR="00514DDD" w:rsidRPr="00CC65FD">
        <w:rPr>
          <w:rFonts w:cstheme="minorHAnsi"/>
          <w:sz w:val="22"/>
          <w:szCs w:val="22"/>
        </w:rPr>
        <w:t xml:space="preserve">active discipline. Not emptying the mind, but filling it with the things of God. </w:t>
      </w:r>
    </w:p>
    <w:p w14:paraId="7B70A4F8" w14:textId="05E44F04" w:rsidR="00514DDD" w:rsidRPr="00CC65FD" w:rsidRDefault="00514DDD" w:rsidP="00514DDD">
      <w:pPr>
        <w:pStyle w:val="ListParagraph"/>
        <w:numPr>
          <w:ilvl w:val="1"/>
          <w:numId w:val="4"/>
        </w:numPr>
        <w:autoSpaceDE w:val="0"/>
        <w:autoSpaceDN w:val="0"/>
        <w:adjustRightInd w:val="0"/>
        <w:rPr>
          <w:rFonts w:cstheme="minorHAnsi"/>
          <w:sz w:val="22"/>
          <w:szCs w:val="22"/>
        </w:rPr>
      </w:pPr>
      <w:r w:rsidRPr="00CC65FD">
        <w:rPr>
          <w:rFonts w:eastAsia="Times New Roman" w:cstheme="minorHAnsi"/>
          <w:color w:val="000000"/>
          <w:sz w:val="22"/>
          <w:szCs w:val="22"/>
        </w:rPr>
        <w:t>Many times, in scripture where the word “meditation” is used, it is referring to the reflection on the Word of God, the law of God, or the attributes of God (</w:t>
      </w:r>
      <w:proofErr w:type="spellStart"/>
      <w:r w:rsidRPr="00CC65FD">
        <w:rPr>
          <w:rFonts w:eastAsia="Times New Roman" w:cstheme="minorHAnsi"/>
          <w:color w:val="000000"/>
          <w:sz w:val="22"/>
          <w:szCs w:val="22"/>
        </w:rPr>
        <w:t>Pss</w:t>
      </w:r>
      <w:proofErr w:type="spellEnd"/>
      <w:r w:rsidRPr="00CC65FD">
        <w:rPr>
          <w:rFonts w:eastAsia="Times New Roman" w:cstheme="minorHAnsi"/>
          <w:color w:val="000000"/>
          <w:sz w:val="22"/>
          <w:szCs w:val="22"/>
        </w:rPr>
        <w:t>. 1, 63:6, 119:5 &amp; 78, Prov. 4:20-22, Joshua 1:8).</w:t>
      </w:r>
    </w:p>
    <w:p w14:paraId="46FB9998" w14:textId="77777777" w:rsidR="00514DDD" w:rsidRPr="00CC65FD" w:rsidRDefault="00514DDD" w:rsidP="00514DDD">
      <w:pPr>
        <w:autoSpaceDE w:val="0"/>
        <w:autoSpaceDN w:val="0"/>
        <w:adjustRightInd w:val="0"/>
        <w:ind w:left="720"/>
        <w:rPr>
          <w:rFonts w:cstheme="minorHAnsi"/>
          <w:sz w:val="22"/>
          <w:szCs w:val="22"/>
        </w:rPr>
      </w:pPr>
    </w:p>
    <w:p w14:paraId="22B805B3" w14:textId="0A85B84A" w:rsidR="00514DDD" w:rsidRPr="00CC65FD" w:rsidRDefault="00514DDD" w:rsidP="00514DDD">
      <w:pPr>
        <w:autoSpaceDE w:val="0"/>
        <w:autoSpaceDN w:val="0"/>
        <w:adjustRightInd w:val="0"/>
        <w:ind w:left="720"/>
        <w:rPr>
          <w:rFonts w:cstheme="minorHAnsi"/>
          <w:i/>
          <w:iCs/>
          <w:sz w:val="22"/>
          <w:szCs w:val="22"/>
        </w:rPr>
      </w:pPr>
      <w:r w:rsidRPr="00CC65FD">
        <w:rPr>
          <w:rFonts w:cstheme="minorHAnsi"/>
          <w:i/>
          <w:iCs/>
          <w:sz w:val="22"/>
          <w:szCs w:val="22"/>
        </w:rPr>
        <w:t>“</w:t>
      </w:r>
      <w:r w:rsidRPr="00CC65FD">
        <w:rPr>
          <w:rFonts w:eastAsia="Times New Roman" w:cstheme="minorHAnsi"/>
          <w:i/>
          <w:iCs/>
          <w:color w:val="000000"/>
          <w:sz w:val="22"/>
          <w:szCs w:val="22"/>
          <w:shd w:val="clear" w:color="auto" w:fill="FFFFFF"/>
        </w:rPr>
        <w:t>This Book of the Law shall not depart from your mouth, but you shall meditate on it day and night, so that you may be careful to do according to all that is written in it. For then you will make your way prosperous, and then you will have good success” (Joshua 1:9 NIV).</w:t>
      </w:r>
    </w:p>
    <w:p w14:paraId="75790796" w14:textId="77777777" w:rsidR="00514DDD" w:rsidRPr="00CC65FD" w:rsidRDefault="00514DDD" w:rsidP="00514DDD">
      <w:pPr>
        <w:pStyle w:val="ListParagraph"/>
        <w:autoSpaceDE w:val="0"/>
        <w:autoSpaceDN w:val="0"/>
        <w:adjustRightInd w:val="0"/>
        <w:ind w:left="1800"/>
        <w:rPr>
          <w:rFonts w:cstheme="minorHAnsi"/>
          <w:sz w:val="22"/>
          <w:szCs w:val="22"/>
        </w:rPr>
      </w:pPr>
    </w:p>
    <w:p w14:paraId="00C6B537" w14:textId="22A49CA7" w:rsidR="00514DDD" w:rsidRPr="00CC65FD" w:rsidRDefault="00A60417" w:rsidP="00514DDD">
      <w:pPr>
        <w:autoSpaceDE w:val="0"/>
        <w:autoSpaceDN w:val="0"/>
        <w:adjustRightInd w:val="0"/>
        <w:rPr>
          <w:rFonts w:cstheme="minorHAnsi"/>
          <w:sz w:val="22"/>
          <w:szCs w:val="22"/>
        </w:rPr>
      </w:pPr>
      <w:r w:rsidRPr="003B38E8">
        <w:rPr>
          <w:rFonts w:cstheme="minorHAnsi"/>
          <w:b/>
          <w:bCs/>
          <w:sz w:val="28"/>
          <w:szCs w:val="28"/>
        </w:rPr>
        <w:t>O – Obey:</w:t>
      </w:r>
      <w:r w:rsidRPr="00CC65FD">
        <w:rPr>
          <w:rFonts w:cstheme="minorHAnsi"/>
          <w:b/>
          <w:bCs/>
          <w:sz w:val="22"/>
          <w:szCs w:val="22"/>
        </w:rPr>
        <w:t xml:space="preserve"> </w:t>
      </w:r>
      <w:r w:rsidRPr="00CC65FD">
        <w:rPr>
          <w:rFonts w:cstheme="minorHAnsi"/>
          <w:sz w:val="22"/>
          <w:szCs w:val="22"/>
        </w:rPr>
        <w:t>A lifestyle of worship is a lifestyle of obedience. As Jesus said in John 14:15, “If you love me, you’ll obey my commandments.”</w:t>
      </w:r>
      <w:r w:rsidR="00045A31" w:rsidRPr="00CC65FD">
        <w:rPr>
          <w:rFonts w:cstheme="minorHAnsi"/>
          <w:sz w:val="22"/>
          <w:szCs w:val="22"/>
        </w:rPr>
        <w:t xml:space="preserve"> Jesus is saying that the primary way to show love and adoration to Him is not by singing a song, but by living with obedience to all He commands.</w:t>
      </w:r>
    </w:p>
    <w:p w14:paraId="118E52FD" w14:textId="77777777" w:rsidR="00045A31" w:rsidRPr="00CC65FD" w:rsidRDefault="00045A31" w:rsidP="00514DDD">
      <w:pPr>
        <w:autoSpaceDE w:val="0"/>
        <w:autoSpaceDN w:val="0"/>
        <w:adjustRightInd w:val="0"/>
        <w:rPr>
          <w:rFonts w:cstheme="minorHAnsi"/>
          <w:sz w:val="22"/>
          <w:szCs w:val="22"/>
        </w:rPr>
      </w:pPr>
    </w:p>
    <w:p w14:paraId="6F2FB583" w14:textId="77777777" w:rsidR="00045A31" w:rsidRPr="00CC65FD" w:rsidRDefault="00045A31" w:rsidP="00514DDD">
      <w:pPr>
        <w:autoSpaceDE w:val="0"/>
        <w:autoSpaceDN w:val="0"/>
        <w:adjustRightInd w:val="0"/>
        <w:rPr>
          <w:rFonts w:cstheme="minorHAnsi"/>
          <w:sz w:val="22"/>
          <w:szCs w:val="22"/>
        </w:rPr>
      </w:pPr>
      <w:r w:rsidRPr="00CC65FD">
        <w:rPr>
          <w:rFonts w:cstheme="minorHAnsi"/>
          <w:sz w:val="22"/>
          <w:szCs w:val="22"/>
        </w:rPr>
        <w:t xml:space="preserve">As a reminder for all of us… we are commanded to </w:t>
      </w:r>
    </w:p>
    <w:p w14:paraId="5D74FDE7" w14:textId="6C3D785B" w:rsidR="00045A31" w:rsidRPr="00CC65FD" w:rsidRDefault="00045A31" w:rsidP="00045A31">
      <w:pPr>
        <w:pStyle w:val="ListParagraph"/>
        <w:numPr>
          <w:ilvl w:val="0"/>
          <w:numId w:val="14"/>
        </w:numPr>
        <w:autoSpaceDE w:val="0"/>
        <w:autoSpaceDN w:val="0"/>
        <w:adjustRightInd w:val="0"/>
        <w:rPr>
          <w:rFonts w:cstheme="minorHAnsi"/>
          <w:sz w:val="22"/>
          <w:szCs w:val="22"/>
        </w:rPr>
      </w:pPr>
      <w:r w:rsidRPr="00CC65FD">
        <w:rPr>
          <w:rFonts w:cstheme="minorHAnsi"/>
          <w:sz w:val="22"/>
          <w:szCs w:val="22"/>
        </w:rPr>
        <w:t xml:space="preserve">obey </w:t>
      </w:r>
      <w:r w:rsidRPr="00CC65FD">
        <w:rPr>
          <w:rFonts w:cstheme="minorHAnsi"/>
          <w:i/>
          <w:iCs/>
          <w:sz w:val="22"/>
          <w:szCs w:val="22"/>
        </w:rPr>
        <w:t xml:space="preserve">God </w:t>
      </w:r>
      <w:r w:rsidRPr="00CC65FD">
        <w:rPr>
          <w:rFonts w:cstheme="minorHAnsi"/>
          <w:sz w:val="22"/>
          <w:szCs w:val="22"/>
        </w:rPr>
        <w:t>(Exodus 19:5 and Deuteronomy 11:1),</w:t>
      </w:r>
    </w:p>
    <w:p w14:paraId="7EE9A88A" w14:textId="77777777" w:rsidR="00045A31" w:rsidRPr="00CC65FD" w:rsidRDefault="00045A31" w:rsidP="00045A31">
      <w:pPr>
        <w:pStyle w:val="ListParagraph"/>
        <w:numPr>
          <w:ilvl w:val="0"/>
          <w:numId w:val="14"/>
        </w:numPr>
        <w:autoSpaceDE w:val="0"/>
        <w:autoSpaceDN w:val="0"/>
        <w:adjustRightInd w:val="0"/>
        <w:rPr>
          <w:rFonts w:cstheme="minorHAnsi"/>
          <w:sz w:val="22"/>
          <w:szCs w:val="22"/>
        </w:rPr>
      </w:pPr>
      <w:r w:rsidRPr="00CC65FD">
        <w:rPr>
          <w:rFonts w:cstheme="minorHAnsi"/>
          <w:i/>
          <w:iCs/>
          <w:sz w:val="22"/>
          <w:szCs w:val="22"/>
        </w:rPr>
        <w:t>the Word of God</w:t>
      </w:r>
      <w:r w:rsidRPr="00CC65FD">
        <w:rPr>
          <w:rFonts w:cstheme="minorHAnsi"/>
          <w:sz w:val="22"/>
          <w:szCs w:val="22"/>
        </w:rPr>
        <w:t xml:space="preserve"> (Luke 11:28 and James 1:25) </w:t>
      </w:r>
    </w:p>
    <w:p w14:paraId="731744E3" w14:textId="77777777" w:rsidR="00045A31" w:rsidRPr="00CC65FD" w:rsidRDefault="00045A31" w:rsidP="00045A31">
      <w:pPr>
        <w:pStyle w:val="ListParagraph"/>
        <w:numPr>
          <w:ilvl w:val="0"/>
          <w:numId w:val="14"/>
        </w:numPr>
        <w:autoSpaceDE w:val="0"/>
        <w:autoSpaceDN w:val="0"/>
        <w:adjustRightInd w:val="0"/>
        <w:rPr>
          <w:rFonts w:cstheme="minorHAnsi"/>
          <w:sz w:val="22"/>
          <w:szCs w:val="22"/>
        </w:rPr>
      </w:pPr>
      <w:r w:rsidRPr="00CC65FD">
        <w:rPr>
          <w:rFonts w:cstheme="minorHAnsi"/>
          <w:i/>
          <w:iCs/>
          <w:sz w:val="22"/>
          <w:szCs w:val="22"/>
        </w:rPr>
        <w:t>Jesus’s teachings</w:t>
      </w:r>
      <w:r w:rsidRPr="00CC65FD">
        <w:rPr>
          <w:rFonts w:cstheme="minorHAnsi"/>
          <w:sz w:val="22"/>
          <w:szCs w:val="22"/>
        </w:rPr>
        <w:t xml:space="preserve"> (John 14:15 and 2 Corinthians 10:5), </w:t>
      </w:r>
    </w:p>
    <w:p w14:paraId="3BD56F3F" w14:textId="77777777" w:rsidR="00045A31" w:rsidRPr="00CC65FD" w:rsidRDefault="00045A31" w:rsidP="00045A31">
      <w:pPr>
        <w:pStyle w:val="ListParagraph"/>
        <w:numPr>
          <w:ilvl w:val="0"/>
          <w:numId w:val="14"/>
        </w:numPr>
        <w:autoSpaceDE w:val="0"/>
        <w:autoSpaceDN w:val="0"/>
        <w:adjustRightInd w:val="0"/>
        <w:rPr>
          <w:rFonts w:cstheme="minorHAnsi"/>
          <w:sz w:val="22"/>
          <w:szCs w:val="22"/>
        </w:rPr>
      </w:pPr>
      <w:r w:rsidRPr="00CC65FD">
        <w:rPr>
          <w:rFonts w:cstheme="minorHAnsi"/>
          <w:i/>
          <w:iCs/>
          <w:sz w:val="22"/>
          <w:szCs w:val="22"/>
        </w:rPr>
        <w:t>our parents</w:t>
      </w:r>
      <w:r w:rsidRPr="00CC65FD">
        <w:rPr>
          <w:rFonts w:cstheme="minorHAnsi"/>
          <w:sz w:val="22"/>
          <w:szCs w:val="22"/>
        </w:rPr>
        <w:t xml:space="preserve"> (Proverbs 6:20 and Ephesians 6:1-3), </w:t>
      </w:r>
    </w:p>
    <w:p w14:paraId="201A83E4" w14:textId="316AC06D" w:rsidR="00045A31" w:rsidRPr="00CC65FD" w:rsidRDefault="00045A31" w:rsidP="00045A31">
      <w:pPr>
        <w:pStyle w:val="ListParagraph"/>
        <w:numPr>
          <w:ilvl w:val="0"/>
          <w:numId w:val="14"/>
        </w:numPr>
        <w:autoSpaceDE w:val="0"/>
        <w:autoSpaceDN w:val="0"/>
        <w:adjustRightInd w:val="0"/>
        <w:rPr>
          <w:rFonts w:cstheme="minorHAnsi"/>
          <w:sz w:val="22"/>
          <w:szCs w:val="22"/>
        </w:rPr>
      </w:pPr>
      <w:r w:rsidRPr="00CC65FD">
        <w:rPr>
          <w:rFonts w:cstheme="minorHAnsi"/>
          <w:i/>
          <w:iCs/>
          <w:sz w:val="22"/>
          <w:szCs w:val="22"/>
        </w:rPr>
        <w:t>and all other authority</w:t>
      </w:r>
      <w:r w:rsidRPr="00CC65FD">
        <w:rPr>
          <w:rFonts w:cstheme="minorHAnsi"/>
          <w:sz w:val="22"/>
          <w:szCs w:val="22"/>
        </w:rPr>
        <w:t xml:space="preserve"> (Mark 12:17 and Hebrews 13:17).</w:t>
      </w:r>
    </w:p>
    <w:p w14:paraId="6764F265" w14:textId="606CCD40" w:rsidR="00045A31" w:rsidRPr="00CC65FD" w:rsidRDefault="00045A31" w:rsidP="00045A31">
      <w:pPr>
        <w:autoSpaceDE w:val="0"/>
        <w:autoSpaceDN w:val="0"/>
        <w:adjustRightInd w:val="0"/>
        <w:rPr>
          <w:rFonts w:cstheme="minorHAnsi"/>
          <w:sz w:val="22"/>
          <w:szCs w:val="22"/>
        </w:rPr>
      </w:pPr>
    </w:p>
    <w:p w14:paraId="490B0CC8" w14:textId="5D410201" w:rsidR="00045A31" w:rsidRPr="00CC65FD" w:rsidRDefault="00045A31" w:rsidP="00045A31">
      <w:pPr>
        <w:autoSpaceDE w:val="0"/>
        <w:autoSpaceDN w:val="0"/>
        <w:adjustRightInd w:val="0"/>
        <w:rPr>
          <w:rFonts w:cstheme="minorHAnsi"/>
          <w:sz w:val="22"/>
          <w:szCs w:val="22"/>
        </w:rPr>
      </w:pPr>
      <w:r w:rsidRPr="00CC65FD">
        <w:rPr>
          <w:rFonts w:cstheme="minorHAnsi"/>
          <w:sz w:val="22"/>
          <w:szCs w:val="22"/>
        </w:rPr>
        <w:t xml:space="preserve">Different between obedience as an act of worship and obedience as an act of works for salvation: </w:t>
      </w:r>
    </w:p>
    <w:p w14:paraId="21F6BDA7" w14:textId="77777777" w:rsidR="00045A31" w:rsidRPr="00CC65FD" w:rsidRDefault="00045A31" w:rsidP="00045A31">
      <w:pPr>
        <w:autoSpaceDE w:val="0"/>
        <w:autoSpaceDN w:val="0"/>
        <w:adjustRightInd w:val="0"/>
        <w:rPr>
          <w:rFonts w:cstheme="minorHAnsi"/>
          <w:sz w:val="22"/>
          <w:szCs w:val="22"/>
        </w:rPr>
      </w:pPr>
    </w:p>
    <w:p w14:paraId="53D36E9A" w14:textId="19E9E2C3" w:rsidR="00045A31" w:rsidRPr="00CC65FD" w:rsidRDefault="00045A31" w:rsidP="00045A31">
      <w:pPr>
        <w:autoSpaceDE w:val="0"/>
        <w:autoSpaceDN w:val="0"/>
        <w:adjustRightInd w:val="0"/>
        <w:rPr>
          <w:rFonts w:cstheme="minorHAnsi"/>
          <w:sz w:val="22"/>
          <w:szCs w:val="22"/>
        </w:rPr>
      </w:pPr>
      <w:r w:rsidRPr="00CC65FD">
        <w:rPr>
          <w:rFonts w:cstheme="minorHAnsi"/>
          <w:sz w:val="22"/>
          <w:szCs w:val="22"/>
        </w:rPr>
        <w:t xml:space="preserve">Warren </w:t>
      </w:r>
      <w:proofErr w:type="spellStart"/>
      <w:r w:rsidRPr="00CC65FD">
        <w:rPr>
          <w:rFonts w:cstheme="minorHAnsi"/>
          <w:sz w:val="22"/>
          <w:szCs w:val="22"/>
        </w:rPr>
        <w:t>We</w:t>
      </w:r>
      <w:r w:rsidR="00935FCB">
        <w:rPr>
          <w:rFonts w:cstheme="minorHAnsi"/>
          <w:sz w:val="22"/>
          <w:szCs w:val="22"/>
        </w:rPr>
        <w:t>ir</w:t>
      </w:r>
      <w:r w:rsidRPr="00CC65FD">
        <w:rPr>
          <w:rFonts w:cstheme="minorHAnsi"/>
          <w:sz w:val="22"/>
          <w:szCs w:val="22"/>
        </w:rPr>
        <w:t>sbe</w:t>
      </w:r>
      <w:proofErr w:type="spellEnd"/>
      <w:r w:rsidRPr="00CC65FD">
        <w:rPr>
          <w:rFonts w:cstheme="minorHAnsi"/>
          <w:sz w:val="22"/>
          <w:szCs w:val="22"/>
        </w:rPr>
        <w:t>: “We do not worship God in order to achieve peace of mind or to solve our personal problems, although these may be blessed by-products of worship. We worship God because He commands us to do so and because worship is the highest and holiest experience of the Christian believer. God is worthy of our worship, and that’s all we really need to know. If our motive is anything other than this, then we are ‘using’ God and practicing a refined form of idolatry.”</w:t>
      </w:r>
    </w:p>
    <w:p w14:paraId="08733D92" w14:textId="77777777" w:rsidR="00514DDD" w:rsidRPr="00CC65FD" w:rsidRDefault="00514DDD" w:rsidP="00514DDD">
      <w:pPr>
        <w:autoSpaceDE w:val="0"/>
        <w:autoSpaceDN w:val="0"/>
        <w:adjustRightInd w:val="0"/>
        <w:rPr>
          <w:rFonts w:cstheme="minorHAnsi"/>
          <w:sz w:val="22"/>
          <w:szCs w:val="22"/>
        </w:rPr>
      </w:pPr>
    </w:p>
    <w:p w14:paraId="7BCA81E4" w14:textId="041EBB22" w:rsidR="00A60417" w:rsidRPr="00CC65FD" w:rsidRDefault="00CC65FD" w:rsidP="00514DDD">
      <w:pPr>
        <w:pStyle w:val="ListParagraph"/>
        <w:numPr>
          <w:ilvl w:val="0"/>
          <w:numId w:val="6"/>
        </w:numPr>
        <w:autoSpaceDE w:val="0"/>
        <w:autoSpaceDN w:val="0"/>
        <w:adjustRightInd w:val="0"/>
        <w:rPr>
          <w:rFonts w:cstheme="minorHAnsi"/>
          <w:b/>
          <w:bCs/>
          <w:color w:val="FF0000"/>
          <w:sz w:val="22"/>
          <w:szCs w:val="22"/>
        </w:rPr>
      </w:pPr>
      <w:r w:rsidRPr="00CC65FD">
        <w:rPr>
          <w:rFonts w:cstheme="minorHAnsi"/>
          <w:b/>
          <w:bCs/>
          <w:color w:val="FF0000"/>
          <w:sz w:val="22"/>
          <w:szCs w:val="22"/>
        </w:rPr>
        <w:t>I</w:t>
      </w:r>
      <w:r w:rsidR="003B38E8">
        <w:rPr>
          <w:rFonts w:cstheme="minorHAnsi"/>
          <w:b/>
          <w:bCs/>
          <w:color w:val="FF0000"/>
          <w:sz w:val="22"/>
          <w:szCs w:val="22"/>
        </w:rPr>
        <w:t>______________</w:t>
      </w:r>
    </w:p>
    <w:p w14:paraId="048BE2DE" w14:textId="77777777" w:rsidR="00096E8C" w:rsidRPr="00CC65FD" w:rsidRDefault="00045A31" w:rsidP="00096E8C">
      <w:pPr>
        <w:pStyle w:val="ListParagraph"/>
        <w:numPr>
          <w:ilvl w:val="1"/>
          <w:numId w:val="6"/>
        </w:numPr>
        <w:autoSpaceDE w:val="0"/>
        <w:autoSpaceDN w:val="0"/>
        <w:adjustRightInd w:val="0"/>
        <w:rPr>
          <w:rFonts w:cstheme="minorHAnsi"/>
          <w:sz w:val="22"/>
          <w:szCs w:val="22"/>
        </w:rPr>
      </w:pPr>
      <w:r w:rsidRPr="00CC65FD">
        <w:rPr>
          <w:rFonts w:cstheme="minorHAnsi"/>
          <w:sz w:val="22"/>
          <w:szCs w:val="22"/>
        </w:rPr>
        <w:t xml:space="preserve">Ex: Children with their room, or God when he asks us </w:t>
      </w:r>
    </w:p>
    <w:p w14:paraId="44B316BE" w14:textId="77777777" w:rsidR="00096E8C" w:rsidRPr="00CC65FD" w:rsidRDefault="00045A31" w:rsidP="00096E8C">
      <w:pPr>
        <w:pStyle w:val="ListParagraph"/>
        <w:numPr>
          <w:ilvl w:val="1"/>
          <w:numId w:val="6"/>
        </w:numPr>
        <w:autoSpaceDE w:val="0"/>
        <w:autoSpaceDN w:val="0"/>
        <w:adjustRightInd w:val="0"/>
        <w:rPr>
          <w:rFonts w:cstheme="minorHAnsi"/>
          <w:sz w:val="22"/>
          <w:szCs w:val="22"/>
        </w:rPr>
      </w:pPr>
      <w:r w:rsidRPr="00CC65FD">
        <w:rPr>
          <w:rFonts w:cstheme="minorHAnsi"/>
          <w:sz w:val="22"/>
          <w:szCs w:val="22"/>
        </w:rPr>
        <w:t>Who are those in scripture who didn’t obey immediately (Jonah, Moses, Pharaoh</w:t>
      </w:r>
      <w:proofErr w:type="gramStart"/>
      <w:r w:rsidR="00096E8C" w:rsidRPr="00CC65FD">
        <w:rPr>
          <w:rFonts w:cstheme="minorHAnsi"/>
          <w:sz w:val="22"/>
          <w:szCs w:val="22"/>
        </w:rPr>
        <w:t>)</w:t>
      </w:r>
      <w:proofErr w:type="gramEnd"/>
    </w:p>
    <w:p w14:paraId="69782AAC" w14:textId="058B1BB8" w:rsidR="00045A31" w:rsidRPr="00CC65FD" w:rsidRDefault="00096E8C" w:rsidP="00096E8C">
      <w:pPr>
        <w:pStyle w:val="ListParagraph"/>
        <w:autoSpaceDE w:val="0"/>
        <w:autoSpaceDN w:val="0"/>
        <w:adjustRightInd w:val="0"/>
        <w:ind w:left="1800"/>
        <w:rPr>
          <w:rFonts w:cstheme="minorHAnsi"/>
          <w:sz w:val="22"/>
          <w:szCs w:val="22"/>
        </w:rPr>
      </w:pPr>
      <w:r w:rsidRPr="00CC65FD">
        <w:rPr>
          <w:rFonts w:cstheme="minorHAnsi"/>
          <w:sz w:val="22"/>
          <w:szCs w:val="22"/>
        </w:rPr>
        <w:t xml:space="preserve"> </w:t>
      </w:r>
    </w:p>
    <w:p w14:paraId="793475B5" w14:textId="5AD159B5" w:rsidR="00A60417" w:rsidRPr="00CC65FD" w:rsidRDefault="00CC65FD" w:rsidP="00514DDD">
      <w:pPr>
        <w:pStyle w:val="ListParagraph"/>
        <w:numPr>
          <w:ilvl w:val="0"/>
          <w:numId w:val="6"/>
        </w:numPr>
        <w:autoSpaceDE w:val="0"/>
        <w:autoSpaceDN w:val="0"/>
        <w:adjustRightInd w:val="0"/>
        <w:rPr>
          <w:rFonts w:cstheme="minorHAnsi"/>
          <w:b/>
          <w:bCs/>
          <w:color w:val="FF0000"/>
          <w:sz w:val="22"/>
          <w:szCs w:val="22"/>
        </w:rPr>
      </w:pPr>
      <w:r w:rsidRPr="00CC65FD">
        <w:rPr>
          <w:rFonts w:cstheme="minorHAnsi"/>
          <w:b/>
          <w:bCs/>
          <w:color w:val="FF0000"/>
          <w:sz w:val="22"/>
          <w:szCs w:val="22"/>
        </w:rPr>
        <w:t>C</w:t>
      </w:r>
      <w:r w:rsidR="003B38E8">
        <w:rPr>
          <w:rFonts w:cstheme="minorHAnsi"/>
          <w:b/>
          <w:bCs/>
          <w:color w:val="FF0000"/>
          <w:sz w:val="22"/>
          <w:szCs w:val="22"/>
        </w:rPr>
        <w:t>______________</w:t>
      </w:r>
    </w:p>
    <w:p w14:paraId="2E95B02E" w14:textId="483132EE" w:rsidR="00096E8C" w:rsidRPr="00CC65FD" w:rsidRDefault="00096E8C" w:rsidP="00096E8C">
      <w:pPr>
        <w:pStyle w:val="ListParagraph"/>
        <w:numPr>
          <w:ilvl w:val="1"/>
          <w:numId w:val="6"/>
        </w:numPr>
        <w:autoSpaceDE w:val="0"/>
        <w:autoSpaceDN w:val="0"/>
        <w:adjustRightInd w:val="0"/>
        <w:rPr>
          <w:rFonts w:cstheme="minorHAnsi"/>
          <w:sz w:val="22"/>
          <w:szCs w:val="22"/>
        </w:rPr>
      </w:pPr>
      <w:r w:rsidRPr="00CC65FD">
        <w:rPr>
          <w:rFonts w:cstheme="minorHAnsi"/>
          <w:sz w:val="22"/>
          <w:szCs w:val="22"/>
        </w:rPr>
        <w:t xml:space="preserve">Ex: children with their room… This type of worship is to be an example: </w:t>
      </w:r>
    </w:p>
    <w:p w14:paraId="167A4EF8" w14:textId="77777777" w:rsidR="00096E8C" w:rsidRPr="00CC65FD" w:rsidRDefault="00096E8C" w:rsidP="00096E8C">
      <w:pPr>
        <w:pStyle w:val="ListParagraph"/>
        <w:numPr>
          <w:ilvl w:val="1"/>
          <w:numId w:val="6"/>
        </w:numPr>
        <w:rPr>
          <w:rFonts w:cstheme="minorHAnsi"/>
          <w:sz w:val="22"/>
          <w:szCs w:val="22"/>
        </w:rPr>
      </w:pPr>
      <w:r w:rsidRPr="00CC65FD">
        <w:rPr>
          <w:rFonts w:cstheme="minorHAnsi"/>
          <w:sz w:val="22"/>
          <w:szCs w:val="22"/>
        </w:rPr>
        <w:t xml:space="preserve">Mathew 5:41, </w:t>
      </w:r>
      <w:r w:rsidRPr="00CC65FD">
        <w:rPr>
          <w:rFonts w:eastAsia="Times New Roman" w:cstheme="minorHAnsi"/>
          <w:color w:val="000000"/>
          <w:sz w:val="22"/>
          <w:szCs w:val="22"/>
          <w:shd w:val="clear" w:color="auto" w:fill="FFFFFF"/>
        </w:rPr>
        <w:t xml:space="preserve">“And if anyone forces you to go one mile, go with him two miles.” </w:t>
      </w:r>
    </w:p>
    <w:p w14:paraId="29695312" w14:textId="06F9B724" w:rsidR="00096E8C" w:rsidRPr="00CC65FD" w:rsidRDefault="00096E8C" w:rsidP="00096E8C">
      <w:pPr>
        <w:pStyle w:val="ListParagraph"/>
        <w:numPr>
          <w:ilvl w:val="1"/>
          <w:numId w:val="6"/>
        </w:numPr>
        <w:rPr>
          <w:rFonts w:cstheme="minorHAnsi"/>
          <w:sz w:val="22"/>
          <w:szCs w:val="22"/>
        </w:rPr>
      </w:pPr>
      <w:r w:rsidRPr="00CC65FD">
        <w:rPr>
          <w:rFonts w:eastAsia="Times New Roman" w:cstheme="minorHAnsi"/>
          <w:color w:val="000000"/>
          <w:sz w:val="22"/>
          <w:szCs w:val="22"/>
          <w:shd w:val="clear" w:color="auto" w:fill="FFFFFF"/>
        </w:rPr>
        <w:lastRenderedPageBreak/>
        <w:t>Matthew 5:16 “Let your light so shine before men, that they may see your good works, and glorify your Father which is in heaven”</w:t>
      </w:r>
    </w:p>
    <w:p w14:paraId="1113F221" w14:textId="18ABE4BB" w:rsidR="00045A31" w:rsidRPr="00CC65FD" w:rsidRDefault="00045A31" w:rsidP="00B24F3C">
      <w:pPr>
        <w:autoSpaceDE w:val="0"/>
        <w:autoSpaceDN w:val="0"/>
        <w:adjustRightInd w:val="0"/>
        <w:rPr>
          <w:rFonts w:cstheme="minorHAnsi"/>
          <w:b/>
          <w:bCs/>
          <w:sz w:val="22"/>
          <w:szCs w:val="22"/>
        </w:rPr>
      </w:pPr>
    </w:p>
    <w:p w14:paraId="21ED47CB" w14:textId="6B10BBED" w:rsidR="00096E8C" w:rsidRPr="003B38E8" w:rsidRDefault="00CC65FD" w:rsidP="00096E8C">
      <w:pPr>
        <w:pStyle w:val="ListParagraph"/>
        <w:numPr>
          <w:ilvl w:val="0"/>
          <w:numId w:val="6"/>
        </w:numPr>
        <w:autoSpaceDE w:val="0"/>
        <w:autoSpaceDN w:val="0"/>
        <w:adjustRightInd w:val="0"/>
        <w:rPr>
          <w:rFonts w:cstheme="minorHAnsi"/>
          <w:b/>
          <w:bCs/>
          <w:color w:val="FF0000"/>
          <w:sz w:val="22"/>
          <w:szCs w:val="22"/>
        </w:rPr>
      </w:pPr>
      <w:r w:rsidRPr="003B38E8">
        <w:rPr>
          <w:rFonts w:cstheme="minorHAnsi"/>
          <w:b/>
          <w:bCs/>
          <w:color w:val="FF0000"/>
          <w:sz w:val="22"/>
          <w:szCs w:val="22"/>
        </w:rPr>
        <w:t>J</w:t>
      </w:r>
      <w:r w:rsidR="003B38E8" w:rsidRPr="003B38E8">
        <w:rPr>
          <w:rFonts w:cstheme="minorHAnsi"/>
          <w:b/>
          <w:bCs/>
          <w:color w:val="FF0000"/>
          <w:sz w:val="22"/>
          <w:szCs w:val="22"/>
        </w:rPr>
        <w:t>______________</w:t>
      </w:r>
      <w:r w:rsidRPr="003B38E8">
        <w:rPr>
          <w:rFonts w:cstheme="minorHAnsi"/>
          <w:b/>
          <w:bCs/>
          <w:color w:val="FF0000"/>
          <w:sz w:val="22"/>
          <w:szCs w:val="22"/>
        </w:rPr>
        <w:t xml:space="preserve"> </w:t>
      </w:r>
    </w:p>
    <w:p w14:paraId="7F3941DD" w14:textId="28DA736A" w:rsidR="00096E8C" w:rsidRPr="00CC65FD" w:rsidRDefault="00096E8C" w:rsidP="00096E8C">
      <w:pPr>
        <w:pStyle w:val="ListParagraph"/>
        <w:numPr>
          <w:ilvl w:val="1"/>
          <w:numId w:val="6"/>
        </w:numPr>
        <w:autoSpaceDE w:val="0"/>
        <w:autoSpaceDN w:val="0"/>
        <w:adjustRightInd w:val="0"/>
        <w:rPr>
          <w:rFonts w:cstheme="minorHAnsi"/>
          <w:sz w:val="22"/>
          <w:szCs w:val="22"/>
        </w:rPr>
      </w:pPr>
      <w:r w:rsidRPr="00CC65FD">
        <w:rPr>
          <w:rFonts w:eastAsia="Times New Roman" w:cstheme="minorHAnsi"/>
          <w:color w:val="000000"/>
          <w:sz w:val="22"/>
          <w:szCs w:val="22"/>
          <w:shd w:val="clear" w:color="auto" w:fill="FFFFFF"/>
        </w:rPr>
        <w:t>Philippians 2:14 - “Do all things without grumbling or questioning</w:t>
      </w:r>
      <w:proofErr w:type="gramStart"/>
      <w:r w:rsidRPr="00CC65FD">
        <w:rPr>
          <w:rFonts w:eastAsia="Times New Roman" w:cstheme="minorHAnsi"/>
          <w:color w:val="000000"/>
          <w:sz w:val="22"/>
          <w:szCs w:val="22"/>
          <w:shd w:val="clear" w:color="auto" w:fill="FFFFFF"/>
        </w:rPr>
        <w:t>…”(</w:t>
      </w:r>
      <w:proofErr w:type="gramEnd"/>
      <w:r w:rsidRPr="00CC65FD">
        <w:rPr>
          <w:rFonts w:eastAsia="Times New Roman" w:cstheme="minorHAnsi"/>
          <w:color w:val="000000"/>
          <w:sz w:val="22"/>
          <w:szCs w:val="22"/>
          <w:shd w:val="clear" w:color="auto" w:fill="FFFFFF"/>
        </w:rPr>
        <w:t xml:space="preserve">NIV) </w:t>
      </w:r>
    </w:p>
    <w:p w14:paraId="1B2F4901" w14:textId="000D1B8D" w:rsidR="003B38E8" w:rsidRPr="00B24F3C" w:rsidRDefault="00096E8C" w:rsidP="00B24F3C">
      <w:pPr>
        <w:pStyle w:val="ListParagraph"/>
        <w:numPr>
          <w:ilvl w:val="1"/>
          <w:numId w:val="6"/>
        </w:numPr>
        <w:autoSpaceDE w:val="0"/>
        <w:autoSpaceDN w:val="0"/>
        <w:adjustRightInd w:val="0"/>
        <w:rPr>
          <w:rFonts w:cstheme="minorHAnsi"/>
          <w:sz w:val="22"/>
          <w:szCs w:val="22"/>
        </w:rPr>
      </w:pPr>
      <w:r w:rsidRPr="00CC65FD">
        <w:rPr>
          <w:rFonts w:cstheme="minorHAnsi"/>
          <w:sz w:val="22"/>
          <w:szCs w:val="22"/>
        </w:rPr>
        <w:t xml:space="preserve">God cares about the heart behind everything… </w:t>
      </w:r>
    </w:p>
    <w:p w14:paraId="72A32BA4" w14:textId="77777777" w:rsidR="00A60417" w:rsidRPr="00CC65FD" w:rsidRDefault="00A60417" w:rsidP="00514DDD">
      <w:pPr>
        <w:autoSpaceDE w:val="0"/>
        <w:autoSpaceDN w:val="0"/>
        <w:adjustRightInd w:val="0"/>
        <w:rPr>
          <w:rFonts w:cstheme="minorHAnsi"/>
          <w:b/>
          <w:bCs/>
          <w:sz w:val="22"/>
          <w:szCs w:val="22"/>
        </w:rPr>
      </w:pPr>
    </w:p>
    <w:p w14:paraId="5182AA41" w14:textId="3B65EFCB" w:rsidR="00514DDD" w:rsidRPr="00CC65FD" w:rsidRDefault="00A60417" w:rsidP="00514DDD">
      <w:pPr>
        <w:autoSpaceDE w:val="0"/>
        <w:autoSpaceDN w:val="0"/>
        <w:adjustRightInd w:val="0"/>
        <w:rPr>
          <w:rFonts w:cstheme="minorHAnsi"/>
          <w:sz w:val="22"/>
          <w:szCs w:val="22"/>
        </w:rPr>
      </w:pPr>
      <w:r w:rsidRPr="003B38E8">
        <w:rPr>
          <w:rFonts w:cstheme="minorHAnsi"/>
          <w:b/>
          <w:bCs/>
          <w:sz w:val="28"/>
          <w:szCs w:val="28"/>
        </w:rPr>
        <w:t>R – Rejoice:</w:t>
      </w:r>
      <w:r w:rsidRPr="00CC65FD">
        <w:rPr>
          <w:rFonts w:cstheme="minorHAnsi"/>
          <w:b/>
          <w:bCs/>
          <w:sz w:val="22"/>
          <w:szCs w:val="22"/>
        </w:rPr>
        <w:t xml:space="preserve"> </w:t>
      </w:r>
      <w:r w:rsidRPr="00CC65FD">
        <w:rPr>
          <w:rFonts w:cstheme="minorHAnsi"/>
          <w:sz w:val="22"/>
          <w:szCs w:val="22"/>
        </w:rPr>
        <w:t xml:space="preserve">Being joyful in every circumstance is a beautiful act of worship. How we act and react to situations throughout our days, both positive and difficult, speaks much about our character and how we worship. </w:t>
      </w:r>
      <w:r w:rsidR="00096E8C" w:rsidRPr="00CC65FD">
        <w:rPr>
          <w:rFonts w:cstheme="minorHAnsi"/>
          <w:sz w:val="22"/>
          <w:szCs w:val="22"/>
        </w:rPr>
        <w:t>Rejoicing is not something we turn on and off in our life, but rather a constant discipline of the heart, attitude, and spirit.</w:t>
      </w:r>
    </w:p>
    <w:p w14:paraId="463A80B1" w14:textId="13556B69" w:rsidR="00514DDD" w:rsidRPr="00CC65FD" w:rsidRDefault="00096E8C" w:rsidP="00514DDD">
      <w:pPr>
        <w:pStyle w:val="ListParagraph"/>
        <w:numPr>
          <w:ilvl w:val="0"/>
          <w:numId w:val="15"/>
        </w:numPr>
        <w:autoSpaceDE w:val="0"/>
        <w:autoSpaceDN w:val="0"/>
        <w:adjustRightInd w:val="0"/>
        <w:rPr>
          <w:rFonts w:cstheme="minorHAnsi"/>
          <w:sz w:val="22"/>
          <w:szCs w:val="22"/>
        </w:rPr>
      </w:pPr>
      <w:r w:rsidRPr="00CC65FD">
        <w:rPr>
          <w:rFonts w:cstheme="minorHAnsi"/>
          <w:sz w:val="22"/>
          <w:szCs w:val="22"/>
        </w:rPr>
        <w:t xml:space="preserve">“Rejoice” found just under 200 times (Almost as much as “sing”) </w:t>
      </w:r>
    </w:p>
    <w:p w14:paraId="4F065F67" w14:textId="0638EA2A" w:rsidR="00096E8C" w:rsidRPr="00CC65FD" w:rsidRDefault="00096E8C" w:rsidP="00514DDD">
      <w:pPr>
        <w:pStyle w:val="ListParagraph"/>
        <w:numPr>
          <w:ilvl w:val="0"/>
          <w:numId w:val="15"/>
        </w:numPr>
        <w:autoSpaceDE w:val="0"/>
        <w:autoSpaceDN w:val="0"/>
        <w:adjustRightInd w:val="0"/>
        <w:rPr>
          <w:rFonts w:cstheme="minorHAnsi"/>
          <w:sz w:val="22"/>
          <w:szCs w:val="22"/>
        </w:rPr>
      </w:pPr>
      <w:r w:rsidRPr="00CC65FD">
        <w:rPr>
          <w:rFonts w:cstheme="minorHAnsi"/>
          <w:sz w:val="22"/>
          <w:szCs w:val="22"/>
        </w:rPr>
        <w:t xml:space="preserve">Philippians 4:4 says, “Rejoice in the Lord always; </w:t>
      </w:r>
      <w:proofErr w:type="gramStart"/>
      <w:r w:rsidRPr="00CC65FD">
        <w:rPr>
          <w:rFonts w:cstheme="minorHAnsi"/>
          <w:sz w:val="22"/>
          <w:szCs w:val="22"/>
        </w:rPr>
        <w:t>again</w:t>
      </w:r>
      <w:proofErr w:type="gramEnd"/>
      <w:r w:rsidRPr="00CC65FD">
        <w:rPr>
          <w:rFonts w:cstheme="minorHAnsi"/>
          <w:sz w:val="22"/>
          <w:szCs w:val="22"/>
        </w:rPr>
        <w:t xml:space="preserve"> I will say, rejoice!” (NASB. See also 1 Thessalonians 5:16).</w:t>
      </w:r>
    </w:p>
    <w:p w14:paraId="507C0D52" w14:textId="77777777" w:rsidR="00096E8C" w:rsidRPr="00CC65FD" w:rsidRDefault="00096E8C" w:rsidP="00096E8C">
      <w:pPr>
        <w:pStyle w:val="ListParagraph"/>
        <w:autoSpaceDE w:val="0"/>
        <w:autoSpaceDN w:val="0"/>
        <w:adjustRightInd w:val="0"/>
        <w:ind w:left="1440"/>
        <w:rPr>
          <w:rFonts w:cstheme="minorHAnsi"/>
          <w:sz w:val="22"/>
          <w:szCs w:val="22"/>
        </w:rPr>
      </w:pPr>
    </w:p>
    <w:p w14:paraId="1A9E6779" w14:textId="5EF8AB05" w:rsidR="00A60417" w:rsidRPr="00CC65FD" w:rsidRDefault="00CC65FD" w:rsidP="00514DDD">
      <w:pPr>
        <w:pStyle w:val="ListParagraph"/>
        <w:numPr>
          <w:ilvl w:val="0"/>
          <w:numId w:val="7"/>
        </w:numPr>
        <w:autoSpaceDE w:val="0"/>
        <w:autoSpaceDN w:val="0"/>
        <w:adjustRightInd w:val="0"/>
        <w:rPr>
          <w:rFonts w:cstheme="minorHAnsi"/>
          <w:b/>
          <w:bCs/>
          <w:color w:val="FF0000"/>
          <w:sz w:val="22"/>
          <w:szCs w:val="22"/>
        </w:rPr>
      </w:pPr>
      <w:r w:rsidRPr="00CC65FD">
        <w:rPr>
          <w:rFonts w:cstheme="minorHAnsi"/>
          <w:b/>
          <w:bCs/>
          <w:color w:val="FF0000"/>
          <w:sz w:val="22"/>
          <w:szCs w:val="22"/>
        </w:rPr>
        <w:t>IN A</w:t>
      </w:r>
      <w:r w:rsidR="00A85397">
        <w:rPr>
          <w:rFonts w:cstheme="minorHAnsi"/>
          <w:b/>
          <w:bCs/>
          <w:color w:val="FF0000"/>
          <w:sz w:val="22"/>
          <w:szCs w:val="22"/>
        </w:rPr>
        <w:t>_____________</w:t>
      </w:r>
    </w:p>
    <w:p w14:paraId="2430596F" w14:textId="31EA667B" w:rsidR="00096E8C" w:rsidRPr="00CC65FD" w:rsidRDefault="00096E8C" w:rsidP="00096E8C">
      <w:pPr>
        <w:pStyle w:val="ListParagraph"/>
        <w:numPr>
          <w:ilvl w:val="1"/>
          <w:numId w:val="7"/>
        </w:numPr>
        <w:autoSpaceDE w:val="0"/>
        <w:autoSpaceDN w:val="0"/>
        <w:adjustRightInd w:val="0"/>
        <w:rPr>
          <w:rFonts w:cstheme="minorHAnsi"/>
          <w:sz w:val="22"/>
          <w:szCs w:val="22"/>
        </w:rPr>
      </w:pPr>
      <w:r w:rsidRPr="00CC65FD">
        <w:rPr>
          <w:rFonts w:cstheme="minorHAnsi"/>
          <w:sz w:val="22"/>
          <w:szCs w:val="22"/>
        </w:rPr>
        <w:t xml:space="preserve">In words, actions, deeds, attitudes, and interactions (Social media, church </w:t>
      </w:r>
      <w:proofErr w:type="spellStart"/>
      <w:r w:rsidRPr="00CC65FD">
        <w:rPr>
          <w:rFonts w:cstheme="minorHAnsi"/>
          <w:sz w:val="22"/>
          <w:szCs w:val="22"/>
        </w:rPr>
        <w:t>etc</w:t>
      </w:r>
      <w:proofErr w:type="spellEnd"/>
      <w:r w:rsidRPr="00CC65FD">
        <w:rPr>
          <w:rFonts w:cstheme="minorHAnsi"/>
          <w:sz w:val="22"/>
          <w:szCs w:val="22"/>
        </w:rPr>
        <w:t xml:space="preserve">) </w:t>
      </w:r>
    </w:p>
    <w:p w14:paraId="2A356A1E" w14:textId="77777777" w:rsidR="00096E8C" w:rsidRPr="00CC65FD" w:rsidRDefault="00096E8C" w:rsidP="00096E8C">
      <w:pPr>
        <w:pStyle w:val="ListParagraph"/>
        <w:autoSpaceDE w:val="0"/>
        <w:autoSpaceDN w:val="0"/>
        <w:adjustRightInd w:val="0"/>
        <w:ind w:left="1080"/>
        <w:rPr>
          <w:rFonts w:cstheme="minorHAnsi"/>
          <w:b/>
          <w:bCs/>
          <w:sz w:val="22"/>
          <w:szCs w:val="22"/>
        </w:rPr>
      </w:pPr>
    </w:p>
    <w:p w14:paraId="457D50DB" w14:textId="1F850221" w:rsidR="00A60417" w:rsidRPr="00CC65FD" w:rsidRDefault="00CC65FD" w:rsidP="00514DDD">
      <w:pPr>
        <w:pStyle w:val="ListParagraph"/>
        <w:numPr>
          <w:ilvl w:val="0"/>
          <w:numId w:val="7"/>
        </w:numPr>
        <w:autoSpaceDE w:val="0"/>
        <w:autoSpaceDN w:val="0"/>
        <w:adjustRightInd w:val="0"/>
        <w:rPr>
          <w:rFonts w:cstheme="minorHAnsi"/>
          <w:b/>
          <w:bCs/>
          <w:color w:val="FF0000"/>
          <w:sz w:val="22"/>
          <w:szCs w:val="22"/>
        </w:rPr>
      </w:pPr>
      <w:r w:rsidRPr="00CC65FD">
        <w:rPr>
          <w:rFonts w:cstheme="minorHAnsi"/>
          <w:b/>
          <w:bCs/>
          <w:color w:val="FF0000"/>
          <w:sz w:val="22"/>
          <w:szCs w:val="22"/>
        </w:rPr>
        <w:t>IN R</w:t>
      </w:r>
      <w:r w:rsidR="00A85397">
        <w:rPr>
          <w:rFonts w:cstheme="minorHAnsi"/>
          <w:b/>
          <w:bCs/>
          <w:color w:val="FF0000"/>
          <w:sz w:val="22"/>
          <w:szCs w:val="22"/>
        </w:rPr>
        <w:t>_________________</w:t>
      </w:r>
    </w:p>
    <w:p w14:paraId="2CA1BF2D" w14:textId="77777777" w:rsidR="00A85397" w:rsidRPr="007D5753" w:rsidRDefault="00A85397" w:rsidP="00A85397">
      <w:pPr>
        <w:pStyle w:val="ListParagraph"/>
        <w:numPr>
          <w:ilvl w:val="1"/>
          <w:numId w:val="7"/>
        </w:numPr>
        <w:autoSpaceDE w:val="0"/>
        <w:autoSpaceDN w:val="0"/>
        <w:adjustRightInd w:val="0"/>
        <w:rPr>
          <w:rFonts w:cstheme="minorHAnsi"/>
          <w:sz w:val="22"/>
          <w:szCs w:val="22"/>
        </w:rPr>
      </w:pPr>
      <w:r w:rsidRPr="007D5753">
        <w:rPr>
          <w:rFonts w:cstheme="minorHAnsi"/>
          <w:sz w:val="22"/>
          <w:szCs w:val="22"/>
        </w:rPr>
        <w:t xml:space="preserve">We can choose how we respond. </w:t>
      </w:r>
    </w:p>
    <w:p w14:paraId="542FFE1C" w14:textId="77777777" w:rsidR="00A85397" w:rsidRPr="007D5753" w:rsidRDefault="00A85397" w:rsidP="00A85397">
      <w:pPr>
        <w:pStyle w:val="ListParagraph"/>
        <w:numPr>
          <w:ilvl w:val="2"/>
          <w:numId w:val="7"/>
        </w:numPr>
        <w:rPr>
          <w:rFonts w:cstheme="minorHAnsi"/>
          <w:color w:val="000000" w:themeColor="text1"/>
          <w:sz w:val="22"/>
          <w:szCs w:val="22"/>
        </w:rPr>
      </w:pPr>
      <w:r w:rsidRPr="007D5753">
        <w:rPr>
          <w:rFonts w:cstheme="minorHAnsi"/>
          <w:color w:val="000000" w:themeColor="text1"/>
          <w:sz w:val="22"/>
          <w:szCs w:val="22"/>
        </w:rPr>
        <w:t xml:space="preserve">Example: Starbucks has 87,000 choices of different drink combinations. </w:t>
      </w:r>
    </w:p>
    <w:p w14:paraId="50344D11" w14:textId="77777777" w:rsidR="00A85397" w:rsidRPr="007D5753" w:rsidRDefault="00A85397" w:rsidP="00A85397">
      <w:pPr>
        <w:pStyle w:val="ListParagraph"/>
        <w:numPr>
          <w:ilvl w:val="2"/>
          <w:numId w:val="7"/>
        </w:numPr>
        <w:rPr>
          <w:rFonts w:cstheme="minorHAnsi"/>
          <w:color w:val="000000" w:themeColor="text1"/>
          <w:sz w:val="22"/>
          <w:szCs w:val="22"/>
        </w:rPr>
      </w:pPr>
      <w:r w:rsidRPr="007D5753">
        <w:rPr>
          <w:rFonts w:cstheme="minorHAnsi"/>
          <w:color w:val="000000" w:themeColor="text1"/>
          <w:sz w:val="22"/>
          <w:szCs w:val="22"/>
        </w:rPr>
        <w:t xml:space="preserve">Sonic, 168,000 different drink combinations. It would take you 460 years until you were able to try every one of them. </w:t>
      </w:r>
    </w:p>
    <w:p w14:paraId="017D574D" w14:textId="77777777" w:rsidR="00A85397" w:rsidRPr="007D5753" w:rsidRDefault="00A85397" w:rsidP="00A85397">
      <w:pPr>
        <w:pStyle w:val="ListParagraph"/>
        <w:numPr>
          <w:ilvl w:val="2"/>
          <w:numId w:val="7"/>
        </w:numPr>
        <w:rPr>
          <w:rFonts w:cstheme="minorHAnsi"/>
          <w:sz w:val="22"/>
          <w:szCs w:val="22"/>
        </w:rPr>
      </w:pPr>
      <w:r w:rsidRPr="007D5753">
        <w:rPr>
          <w:rFonts w:cstheme="minorHAnsi"/>
          <w:sz w:val="22"/>
          <w:szCs w:val="22"/>
        </w:rPr>
        <w:t xml:space="preserve">“Choose Life, Choose Blessing…” – Deuteronomy 30:15-20 </w:t>
      </w:r>
    </w:p>
    <w:p w14:paraId="408ADB72" w14:textId="77777777" w:rsidR="00A85397" w:rsidRPr="007D5753" w:rsidRDefault="00A85397" w:rsidP="00A85397">
      <w:pPr>
        <w:pStyle w:val="ListParagraph"/>
        <w:numPr>
          <w:ilvl w:val="2"/>
          <w:numId w:val="7"/>
        </w:numPr>
        <w:rPr>
          <w:rFonts w:cstheme="minorHAnsi"/>
          <w:sz w:val="22"/>
          <w:szCs w:val="22"/>
        </w:rPr>
      </w:pPr>
      <w:r w:rsidRPr="007D5753">
        <w:rPr>
          <w:rFonts w:eastAsia="Times New Roman" w:cstheme="minorHAnsi"/>
          <w:color w:val="000000"/>
          <w:sz w:val="22"/>
          <w:szCs w:val="22"/>
          <w:shd w:val="clear" w:color="auto" w:fill="FFFFFF"/>
        </w:rPr>
        <w:t>Don’t grumble against one another, brothers and sisters, or you will be judged. The Judge is standing at the door!” James 5:7-9</w:t>
      </w:r>
    </w:p>
    <w:p w14:paraId="28E9E22D" w14:textId="77777777" w:rsidR="00096E8C" w:rsidRPr="00CC65FD" w:rsidRDefault="00096E8C" w:rsidP="00096E8C">
      <w:pPr>
        <w:autoSpaceDE w:val="0"/>
        <w:autoSpaceDN w:val="0"/>
        <w:adjustRightInd w:val="0"/>
        <w:rPr>
          <w:rFonts w:cstheme="minorHAnsi"/>
          <w:b/>
          <w:bCs/>
          <w:sz w:val="22"/>
          <w:szCs w:val="22"/>
        </w:rPr>
      </w:pPr>
    </w:p>
    <w:p w14:paraId="3D6F120D" w14:textId="7863739B" w:rsidR="00A60417" w:rsidRPr="00CC65FD" w:rsidRDefault="00CC65FD" w:rsidP="00514DDD">
      <w:pPr>
        <w:pStyle w:val="ListParagraph"/>
        <w:numPr>
          <w:ilvl w:val="0"/>
          <w:numId w:val="7"/>
        </w:numPr>
        <w:autoSpaceDE w:val="0"/>
        <w:autoSpaceDN w:val="0"/>
        <w:adjustRightInd w:val="0"/>
        <w:rPr>
          <w:rFonts w:cstheme="minorHAnsi"/>
          <w:b/>
          <w:bCs/>
          <w:color w:val="FF0000"/>
          <w:sz w:val="22"/>
          <w:szCs w:val="22"/>
        </w:rPr>
      </w:pPr>
      <w:r w:rsidRPr="00CC65FD">
        <w:rPr>
          <w:rFonts w:cstheme="minorHAnsi"/>
          <w:b/>
          <w:bCs/>
          <w:color w:val="FF0000"/>
          <w:sz w:val="22"/>
          <w:szCs w:val="22"/>
        </w:rPr>
        <w:t>IN A</w:t>
      </w:r>
      <w:r w:rsidR="00A85397">
        <w:rPr>
          <w:rFonts w:cstheme="minorHAnsi"/>
          <w:b/>
          <w:bCs/>
          <w:color w:val="FF0000"/>
          <w:sz w:val="22"/>
          <w:szCs w:val="22"/>
        </w:rPr>
        <w:t>___________________</w:t>
      </w:r>
    </w:p>
    <w:p w14:paraId="38C28CE8" w14:textId="7DA8DF4F" w:rsidR="00096E8C" w:rsidRPr="00CC65FD" w:rsidRDefault="00096E8C" w:rsidP="00096E8C">
      <w:pPr>
        <w:pStyle w:val="ListParagraph"/>
        <w:numPr>
          <w:ilvl w:val="1"/>
          <w:numId w:val="7"/>
        </w:numPr>
        <w:autoSpaceDE w:val="0"/>
        <w:autoSpaceDN w:val="0"/>
        <w:adjustRightInd w:val="0"/>
        <w:rPr>
          <w:rFonts w:cstheme="minorHAnsi"/>
          <w:sz w:val="22"/>
          <w:szCs w:val="22"/>
        </w:rPr>
      </w:pPr>
      <w:r w:rsidRPr="00CC65FD">
        <w:rPr>
          <w:rFonts w:cstheme="minorHAnsi"/>
          <w:sz w:val="22"/>
          <w:szCs w:val="22"/>
        </w:rPr>
        <w:t xml:space="preserve">Not when it’s easy, but when it’s hard. Deep place of worship. </w:t>
      </w:r>
    </w:p>
    <w:p w14:paraId="528BD482" w14:textId="2FDC39B1" w:rsidR="00002F73" w:rsidRDefault="00002F73" w:rsidP="00096E8C">
      <w:pPr>
        <w:pStyle w:val="ListParagraph"/>
        <w:numPr>
          <w:ilvl w:val="1"/>
          <w:numId w:val="7"/>
        </w:numPr>
        <w:autoSpaceDE w:val="0"/>
        <w:autoSpaceDN w:val="0"/>
        <w:adjustRightInd w:val="0"/>
        <w:rPr>
          <w:rFonts w:cstheme="minorHAnsi"/>
          <w:sz w:val="22"/>
          <w:szCs w:val="22"/>
        </w:rPr>
      </w:pPr>
      <w:r w:rsidRPr="00CC65FD">
        <w:rPr>
          <w:rFonts w:cstheme="minorHAnsi"/>
          <w:sz w:val="22"/>
          <w:szCs w:val="22"/>
        </w:rPr>
        <w:t xml:space="preserve">Jesus is the ultimate example in Matthew 26:39 “Yet not as I will, but as You will.” </w:t>
      </w:r>
    </w:p>
    <w:p w14:paraId="2E9E0E9F" w14:textId="3D7CEA99" w:rsidR="00A85397" w:rsidRPr="00A85397" w:rsidRDefault="00A85397" w:rsidP="00A85397">
      <w:pPr>
        <w:pStyle w:val="ListParagraph"/>
        <w:numPr>
          <w:ilvl w:val="1"/>
          <w:numId w:val="7"/>
        </w:numPr>
        <w:autoSpaceDE w:val="0"/>
        <w:autoSpaceDN w:val="0"/>
        <w:adjustRightInd w:val="0"/>
        <w:rPr>
          <w:rFonts w:cstheme="minorHAnsi"/>
          <w:sz w:val="22"/>
          <w:szCs w:val="22"/>
        </w:rPr>
      </w:pPr>
      <w:r w:rsidRPr="007D5753">
        <w:rPr>
          <w:rFonts w:cstheme="minorHAnsi"/>
          <w:sz w:val="22"/>
          <w:szCs w:val="22"/>
        </w:rPr>
        <w:t xml:space="preserve">“I can do all things through Christ who strengthens me…” Philippians 4:13 (most misused… “ </w:t>
      </w:r>
    </w:p>
    <w:p w14:paraId="05E1E191" w14:textId="58643DE3" w:rsidR="00096E8C" w:rsidRPr="00CC65FD" w:rsidRDefault="00096E8C" w:rsidP="00096E8C">
      <w:pPr>
        <w:pStyle w:val="ListParagraph"/>
        <w:numPr>
          <w:ilvl w:val="1"/>
          <w:numId w:val="7"/>
        </w:numPr>
        <w:autoSpaceDE w:val="0"/>
        <w:autoSpaceDN w:val="0"/>
        <w:adjustRightInd w:val="0"/>
        <w:rPr>
          <w:rFonts w:cstheme="minorHAnsi"/>
          <w:sz w:val="22"/>
          <w:szCs w:val="22"/>
        </w:rPr>
      </w:pPr>
      <w:r w:rsidRPr="00CC65FD">
        <w:rPr>
          <w:rFonts w:cstheme="minorHAnsi"/>
          <w:sz w:val="22"/>
          <w:szCs w:val="22"/>
        </w:rPr>
        <w:t>Corey Ten Boom Example</w:t>
      </w:r>
      <w:r w:rsidR="00002F73" w:rsidRPr="00CC65FD">
        <w:rPr>
          <w:rFonts w:cstheme="minorHAnsi"/>
          <w:sz w:val="22"/>
          <w:szCs w:val="22"/>
        </w:rPr>
        <w:t xml:space="preserve"> – story of the fleas. </w:t>
      </w:r>
      <w:r w:rsidR="00002F73" w:rsidRPr="00CC65FD">
        <w:rPr>
          <w:rFonts w:cstheme="minorHAnsi"/>
          <w:i/>
          <w:iCs/>
          <w:sz w:val="22"/>
          <w:szCs w:val="22"/>
        </w:rPr>
        <w:t>Quote: “Jesus did not promise to change the circumstances around us. He promised great peace and pure joy to those who would learn to believe that God actually controls all things.”</w:t>
      </w:r>
    </w:p>
    <w:p w14:paraId="26F18106" w14:textId="77777777" w:rsidR="00514DDD" w:rsidRPr="00CC65FD" w:rsidRDefault="00514DDD" w:rsidP="00514DDD">
      <w:pPr>
        <w:pStyle w:val="ListParagraph"/>
        <w:autoSpaceDE w:val="0"/>
        <w:autoSpaceDN w:val="0"/>
        <w:adjustRightInd w:val="0"/>
        <w:ind w:left="1080"/>
        <w:rPr>
          <w:rFonts w:cstheme="minorHAnsi"/>
          <w:b/>
          <w:bCs/>
          <w:sz w:val="22"/>
          <w:szCs w:val="22"/>
        </w:rPr>
      </w:pPr>
    </w:p>
    <w:p w14:paraId="18115E5F" w14:textId="4EB4CE9D" w:rsidR="00514DDD" w:rsidRPr="00CC65FD" w:rsidRDefault="00A60417" w:rsidP="00514DDD">
      <w:pPr>
        <w:autoSpaceDE w:val="0"/>
        <w:autoSpaceDN w:val="0"/>
        <w:adjustRightInd w:val="0"/>
        <w:rPr>
          <w:rFonts w:cstheme="minorHAnsi"/>
          <w:sz w:val="22"/>
          <w:szCs w:val="22"/>
        </w:rPr>
      </w:pPr>
      <w:r w:rsidRPr="003B38E8">
        <w:rPr>
          <w:rFonts w:cstheme="minorHAnsi"/>
          <w:b/>
          <w:bCs/>
          <w:sz w:val="28"/>
          <w:szCs w:val="28"/>
        </w:rPr>
        <w:t>S – Sing:</w:t>
      </w:r>
      <w:r w:rsidRPr="00CC65FD">
        <w:rPr>
          <w:rFonts w:cstheme="minorHAnsi"/>
          <w:b/>
          <w:bCs/>
          <w:sz w:val="22"/>
          <w:szCs w:val="22"/>
        </w:rPr>
        <w:t xml:space="preserve"> </w:t>
      </w:r>
      <w:r w:rsidRPr="00CC65FD">
        <w:rPr>
          <w:rFonts w:cstheme="minorHAnsi"/>
          <w:sz w:val="22"/>
          <w:szCs w:val="22"/>
        </w:rPr>
        <w:t xml:space="preserve">We are commanded to sing and praise with all that we are, all that we have, and with all generations. </w:t>
      </w:r>
    </w:p>
    <w:p w14:paraId="096745DD" w14:textId="7419D1F3" w:rsidR="00514DDD" w:rsidRPr="00CC65FD" w:rsidRDefault="00514DDD" w:rsidP="00514DDD">
      <w:pPr>
        <w:autoSpaceDE w:val="0"/>
        <w:autoSpaceDN w:val="0"/>
        <w:adjustRightInd w:val="0"/>
        <w:rPr>
          <w:rFonts w:cstheme="minorHAnsi"/>
          <w:sz w:val="22"/>
          <w:szCs w:val="22"/>
        </w:rPr>
      </w:pPr>
    </w:p>
    <w:p w14:paraId="5AD7CCFE" w14:textId="4D014FF9" w:rsidR="00002F73" w:rsidRPr="00CC65FD" w:rsidRDefault="00CC65FD" w:rsidP="00002F73">
      <w:pPr>
        <w:pStyle w:val="ListParagraph"/>
        <w:numPr>
          <w:ilvl w:val="0"/>
          <w:numId w:val="16"/>
        </w:numPr>
        <w:autoSpaceDE w:val="0"/>
        <w:autoSpaceDN w:val="0"/>
        <w:adjustRightInd w:val="0"/>
        <w:rPr>
          <w:rFonts w:cstheme="minorHAnsi"/>
          <w:b/>
          <w:bCs/>
          <w:color w:val="FF0000"/>
          <w:sz w:val="22"/>
          <w:szCs w:val="22"/>
        </w:rPr>
      </w:pPr>
      <w:r w:rsidRPr="00CC65FD">
        <w:rPr>
          <w:rFonts w:cstheme="minorHAnsi"/>
          <w:b/>
          <w:bCs/>
          <w:color w:val="FF0000"/>
          <w:sz w:val="22"/>
          <w:szCs w:val="22"/>
        </w:rPr>
        <w:t>SING P</w:t>
      </w:r>
      <w:r w:rsidR="00254D9E">
        <w:rPr>
          <w:rFonts w:cstheme="minorHAnsi"/>
          <w:b/>
          <w:bCs/>
          <w:color w:val="FF0000"/>
          <w:sz w:val="22"/>
          <w:szCs w:val="22"/>
        </w:rPr>
        <w:t>________________</w:t>
      </w:r>
    </w:p>
    <w:p w14:paraId="3A65A687" w14:textId="5B6F5D26" w:rsidR="00B24F3C" w:rsidRPr="00B24F3C" w:rsidRDefault="00B24F3C" w:rsidP="00B24F3C">
      <w:pPr>
        <w:pStyle w:val="ListParagraph"/>
        <w:numPr>
          <w:ilvl w:val="1"/>
          <w:numId w:val="16"/>
        </w:numPr>
        <w:autoSpaceDE w:val="0"/>
        <w:autoSpaceDN w:val="0"/>
        <w:adjustRightInd w:val="0"/>
        <w:rPr>
          <w:rFonts w:cstheme="minorHAnsi"/>
          <w:sz w:val="22"/>
          <w:szCs w:val="22"/>
        </w:rPr>
      </w:pPr>
      <w:r w:rsidRPr="00CC65FD">
        <w:rPr>
          <w:rFonts w:cstheme="minorHAnsi"/>
          <w:sz w:val="22"/>
          <w:szCs w:val="22"/>
        </w:rPr>
        <w:t xml:space="preserve">Example of Gregg Matte / not the same as a sport to be “good at” but rather because of our reason to sing. </w:t>
      </w:r>
    </w:p>
    <w:p w14:paraId="77210077" w14:textId="37D3ABEB" w:rsidR="00002F73" w:rsidRDefault="00935FCB" w:rsidP="00002F73">
      <w:pPr>
        <w:pStyle w:val="ListParagraph"/>
        <w:numPr>
          <w:ilvl w:val="1"/>
          <w:numId w:val="18"/>
        </w:numPr>
        <w:autoSpaceDE w:val="0"/>
        <w:autoSpaceDN w:val="0"/>
        <w:adjustRightInd w:val="0"/>
        <w:rPr>
          <w:rFonts w:cstheme="minorHAnsi"/>
          <w:sz w:val="22"/>
          <w:szCs w:val="22"/>
        </w:rPr>
      </w:pPr>
      <w:r>
        <w:rPr>
          <w:rFonts w:cstheme="minorHAnsi"/>
          <w:sz w:val="22"/>
          <w:szCs w:val="22"/>
        </w:rPr>
        <w:t>Personal testimony of vocal loss</w:t>
      </w:r>
    </w:p>
    <w:p w14:paraId="55462905" w14:textId="77777777" w:rsidR="00CC65FD" w:rsidRPr="00CC65FD" w:rsidRDefault="00CC65FD" w:rsidP="00CC65FD">
      <w:pPr>
        <w:pStyle w:val="ListParagraph"/>
        <w:autoSpaceDE w:val="0"/>
        <w:autoSpaceDN w:val="0"/>
        <w:adjustRightInd w:val="0"/>
        <w:ind w:left="1800"/>
        <w:rPr>
          <w:rFonts w:cstheme="minorHAnsi"/>
          <w:sz w:val="22"/>
          <w:szCs w:val="22"/>
        </w:rPr>
      </w:pPr>
    </w:p>
    <w:p w14:paraId="09538924" w14:textId="364AAA0D" w:rsidR="00A60417" w:rsidRPr="00CC65FD" w:rsidRDefault="00CC65FD" w:rsidP="00002F73">
      <w:pPr>
        <w:pStyle w:val="ListParagraph"/>
        <w:numPr>
          <w:ilvl w:val="0"/>
          <w:numId w:val="16"/>
        </w:numPr>
        <w:autoSpaceDE w:val="0"/>
        <w:autoSpaceDN w:val="0"/>
        <w:adjustRightInd w:val="0"/>
        <w:rPr>
          <w:rFonts w:cstheme="minorHAnsi"/>
          <w:b/>
          <w:bCs/>
          <w:color w:val="FF0000"/>
          <w:sz w:val="22"/>
          <w:szCs w:val="22"/>
        </w:rPr>
      </w:pPr>
      <w:r w:rsidRPr="00CC65FD">
        <w:rPr>
          <w:rFonts w:cstheme="minorHAnsi"/>
          <w:b/>
          <w:bCs/>
          <w:color w:val="FF0000"/>
          <w:sz w:val="22"/>
          <w:szCs w:val="22"/>
        </w:rPr>
        <w:t>SING I</w:t>
      </w:r>
      <w:r w:rsidR="00254D9E">
        <w:rPr>
          <w:rFonts w:cstheme="minorHAnsi"/>
          <w:b/>
          <w:bCs/>
          <w:color w:val="FF0000"/>
          <w:sz w:val="22"/>
          <w:szCs w:val="22"/>
        </w:rPr>
        <w:t>__________________________</w:t>
      </w:r>
    </w:p>
    <w:p w14:paraId="23E9E2C8" w14:textId="38BD5F78" w:rsidR="00002F73" w:rsidRPr="00CC65FD" w:rsidRDefault="00002F73" w:rsidP="00002F73">
      <w:pPr>
        <w:pStyle w:val="ListParagraph"/>
        <w:numPr>
          <w:ilvl w:val="1"/>
          <w:numId w:val="16"/>
        </w:numPr>
        <w:autoSpaceDE w:val="0"/>
        <w:autoSpaceDN w:val="0"/>
        <w:adjustRightInd w:val="0"/>
        <w:rPr>
          <w:rFonts w:cstheme="minorHAnsi"/>
          <w:sz w:val="22"/>
          <w:szCs w:val="22"/>
        </w:rPr>
      </w:pPr>
      <w:r w:rsidRPr="00CC65FD">
        <w:rPr>
          <w:rFonts w:cstheme="minorHAnsi"/>
          <w:sz w:val="22"/>
          <w:szCs w:val="22"/>
        </w:rPr>
        <w:t xml:space="preserve">Psalm 145 – we are meant to sing together. </w:t>
      </w:r>
    </w:p>
    <w:p w14:paraId="789E73E7" w14:textId="17B2F2AF" w:rsidR="00002F73" w:rsidRPr="00CC65FD" w:rsidRDefault="00002F73" w:rsidP="00002F73">
      <w:pPr>
        <w:pStyle w:val="ListParagraph"/>
        <w:numPr>
          <w:ilvl w:val="1"/>
          <w:numId w:val="16"/>
        </w:numPr>
        <w:autoSpaceDE w:val="0"/>
        <w:autoSpaceDN w:val="0"/>
        <w:adjustRightInd w:val="0"/>
        <w:rPr>
          <w:rFonts w:cstheme="minorHAnsi"/>
          <w:b/>
          <w:bCs/>
          <w:sz w:val="22"/>
          <w:szCs w:val="22"/>
        </w:rPr>
      </w:pPr>
      <w:r w:rsidRPr="00CC65FD">
        <w:rPr>
          <w:rFonts w:cstheme="minorHAnsi"/>
          <w:sz w:val="22"/>
          <w:szCs w:val="22"/>
        </w:rPr>
        <w:t xml:space="preserve">Keith Getty, says </w:t>
      </w:r>
      <w:r w:rsidRPr="00CC65FD">
        <w:rPr>
          <w:rFonts w:cstheme="minorHAnsi"/>
          <w:i/>
          <w:iCs/>
          <w:sz w:val="22"/>
          <w:szCs w:val="22"/>
        </w:rPr>
        <w:t>“We are designed to benefit from beauty and creativity. Have you ever wondered why we sing our national anthems and don’t just recite their lyrics, or why as children we learn our alphabet in rhyming songs rather than simply as a series of monotone spoken sounds? It’s because God made us to be powerful engaged in our sense and memories by music. Songs have the power to prompt a memory or transport us back to some other time and place. Our sense of imagination is another aspect of the dignity we have been given as human beings by God. It should not be belittled but embraced and nurtured, especially by the artistic endeavors of every local church.”</w:t>
      </w:r>
    </w:p>
    <w:p w14:paraId="4714DCBF" w14:textId="3787FF39" w:rsidR="00B821AD" w:rsidRPr="00CC65FD" w:rsidRDefault="00B821AD" w:rsidP="00002F73">
      <w:pPr>
        <w:pStyle w:val="ListParagraph"/>
        <w:numPr>
          <w:ilvl w:val="1"/>
          <w:numId w:val="16"/>
        </w:numPr>
        <w:autoSpaceDE w:val="0"/>
        <w:autoSpaceDN w:val="0"/>
        <w:adjustRightInd w:val="0"/>
        <w:rPr>
          <w:rFonts w:cstheme="minorHAnsi"/>
          <w:b/>
          <w:bCs/>
          <w:sz w:val="22"/>
          <w:szCs w:val="22"/>
        </w:rPr>
      </w:pPr>
      <w:r w:rsidRPr="00CC65FD">
        <w:rPr>
          <w:rFonts w:cstheme="minorHAnsi"/>
          <w:sz w:val="22"/>
          <w:szCs w:val="22"/>
        </w:rPr>
        <w:t xml:space="preserve">Ex: how this looks in our home. </w:t>
      </w:r>
    </w:p>
    <w:p w14:paraId="775702E6" w14:textId="77777777" w:rsidR="00B821AD" w:rsidRPr="00CC65FD" w:rsidRDefault="00B821AD" w:rsidP="00B821AD">
      <w:pPr>
        <w:pStyle w:val="ListParagraph"/>
        <w:autoSpaceDE w:val="0"/>
        <w:autoSpaceDN w:val="0"/>
        <w:adjustRightInd w:val="0"/>
        <w:ind w:left="1800"/>
        <w:rPr>
          <w:rFonts w:cstheme="minorHAnsi"/>
          <w:b/>
          <w:bCs/>
          <w:sz w:val="22"/>
          <w:szCs w:val="22"/>
        </w:rPr>
      </w:pPr>
    </w:p>
    <w:p w14:paraId="1C3CA19C" w14:textId="77777777" w:rsidR="00254D9E" w:rsidRPr="00254D9E" w:rsidRDefault="00CC65FD" w:rsidP="00002F73">
      <w:pPr>
        <w:pStyle w:val="ListParagraph"/>
        <w:numPr>
          <w:ilvl w:val="0"/>
          <w:numId w:val="16"/>
        </w:numPr>
        <w:autoSpaceDE w:val="0"/>
        <w:autoSpaceDN w:val="0"/>
        <w:adjustRightInd w:val="0"/>
        <w:rPr>
          <w:rFonts w:cstheme="minorHAnsi"/>
          <w:b/>
          <w:bCs/>
          <w:color w:val="FF0000"/>
          <w:sz w:val="22"/>
          <w:szCs w:val="22"/>
        </w:rPr>
      </w:pPr>
      <w:r w:rsidRPr="00254D9E">
        <w:rPr>
          <w:rFonts w:cstheme="minorHAnsi"/>
          <w:b/>
          <w:bCs/>
          <w:color w:val="FF0000"/>
          <w:sz w:val="22"/>
          <w:szCs w:val="22"/>
        </w:rPr>
        <w:lastRenderedPageBreak/>
        <w:t>SING WITH V</w:t>
      </w:r>
      <w:r w:rsidR="00254D9E" w:rsidRPr="00254D9E">
        <w:rPr>
          <w:rFonts w:cstheme="minorHAnsi"/>
          <w:b/>
          <w:bCs/>
          <w:color w:val="FF0000"/>
          <w:sz w:val="22"/>
          <w:szCs w:val="22"/>
        </w:rPr>
        <w:t>_______________</w:t>
      </w:r>
      <w:r w:rsidR="00A60417" w:rsidRPr="00254D9E">
        <w:rPr>
          <w:rFonts w:cstheme="minorHAnsi"/>
          <w:b/>
          <w:bCs/>
          <w:color w:val="FF0000"/>
          <w:sz w:val="22"/>
          <w:szCs w:val="22"/>
        </w:rPr>
        <w:t xml:space="preserve"> </w:t>
      </w:r>
    </w:p>
    <w:p w14:paraId="43578879" w14:textId="21B79E32" w:rsidR="00A60417" w:rsidRPr="00B24F3C" w:rsidRDefault="00B821AD" w:rsidP="00254D9E">
      <w:pPr>
        <w:autoSpaceDE w:val="0"/>
        <w:autoSpaceDN w:val="0"/>
        <w:adjustRightInd w:val="0"/>
        <w:ind w:left="1080"/>
        <w:rPr>
          <w:rFonts w:cstheme="minorHAnsi"/>
          <w:sz w:val="22"/>
          <w:szCs w:val="22"/>
        </w:rPr>
      </w:pPr>
      <w:r w:rsidRPr="00B24F3C">
        <w:rPr>
          <w:rFonts w:cstheme="minorHAnsi"/>
          <w:sz w:val="22"/>
          <w:szCs w:val="22"/>
        </w:rPr>
        <w:t xml:space="preserve">(Ephesians 5:19 and Colossians 3:16) </w:t>
      </w:r>
    </w:p>
    <w:p w14:paraId="72223092" w14:textId="77777777" w:rsidR="00B821AD" w:rsidRPr="00CC65FD" w:rsidRDefault="00B821AD" w:rsidP="00B821AD">
      <w:pPr>
        <w:pStyle w:val="ListParagraph"/>
        <w:autoSpaceDE w:val="0"/>
        <w:autoSpaceDN w:val="0"/>
        <w:adjustRightInd w:val="0"/>
        <w:ind w:left="1080"/>
        <w:rPr>
          <w:rFonts w:cstheme="minorHAnsi"/>
          <w:b/>
          <w:bCs/>
          <w:sz w:val="22"/>
          <w:szCs w:val="22"/>
        </w:rPr>
      </w:pPr>
    </w:p>
    <w:p w14:paraId="10B2FB70" w14:textId="73E2E043" w:rsidR="00B821AD" w:rsidRPr="00CC65FD" w:rsidRDefault="00B821AD" w:rsidP="00B821AD">
      <w:pPr>
        <w:pStyle w:val="ListParagraph"/>
        <w:numPr>
          <w:ilvl w:val="1"/>
          <w:numId w:val="16"/>
        </w:numPr>
        <w:autoSpaceDE w:val="0"/>
        <w:autoSpaceDN w:val="0"/>
        <w:adjustRightInd w:val="0"/>
        <w:rPr>
          <w:rFonts w:cstheme="minorHAnsi"/>
          <w:b/>
          <w:bCs/>
          <w:sz w:val="22"/>
          <w:szCs w:val="22"/>
        </w:rPr>
      </w:pPr>
      <w:r w:rsidRPr="00CC65FD">
        <w:rPr>
          <w:rFonts w:cstheme="minorHAnsi"/>
          <w:b/>
          <w:bCs/>
          <w:sz w:val="22"/>
          <w:szCs w:val="22"/>
        </w:rPr>
        <w:t xml:space="preserve">Psalms: </w:t>
      </w:r>
    </w:p>
    <w:p w14:paraId="59202C9D" w14:textId="77777777" w:rsidR="00B821AD" w:rsidRPr="00CC65FD" w:rsidRDefault="00B821AD" w:rsidP="00B821AD">
      <w:pPr>
        <w:ind w:left="720"/>
        <w:rPr>
          <w:rFonts w:eastAsia="Times New Roman" w:cstheme="minorHAnsi"/>
          <w:color w:val="000000" w:themeColor="text1"/>
          <w:sz w:val="22"/>
          <w:szCs w:val="22"/>
        </w:rPr>
      </w:pPr>
    </w:p>
    <w:p w14:paraId="7AA0A6B0" w14:textId="3177B9D0" w:rsidR="00B821AD" w:rsidRPr="00CC65FD" w:rsidRDefault="00B821AD" w:rsidP="00B821AD">
      <w:pPr>
        <w:ind w:left="72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Greek Word: </w:t>
      </w:r>
      <w:proofErr w:type="spellStart"/>
      <w:r w:rsidRPr="00CC65FD">
        <w:rPr>
          <w:rFonts w:eastAsia="Times New Roman" w:cstheme="minorHAnsi"/>
          <w:i/>
          <w:iCs/>
          <w:color w:val="000000" w:themeColor="text1"/>
          <w:sz w:val="22"/>
          <w:szCs w:val="22"/>
        </w:rPr>
        <w:t>Psalmos</w:t>
      </w:r>
      <w:proofErr w:type="spellEnd"/>
      <w:r w:rsidRPr="00CC65FD">
        <w:rPr>
          <w:rFonts w:eastAsia="Times New Roman" w:cstheme="minorHAnsi"/>
          <w:i/>
          <w:iCs/>
          <w:color w:val="000000" w:themeColor="text1"/>
          <w:sz w:val="22"/>
          <w:szCs w:val="22"/>
        </w:rPr>
        <w:t xml:space="preserve">: </w:t>
      </w:r>
      <w:r w:rsidRPr="00CC65FD">
        <w:rPr>
          <w:rFonts w:eastAsia="Times New Roman" w:cstheme="minorHAnsi"/>
          <w:color w:val="000000" w:themeColor="text1"/>
          <w:sz w:val="22"/>
          <w:szCs w:val="22"/>
        </w:rPr>
        <w:t>a set piece of music, a sacred ode (accompanied with the voice, harp or other instrument; collectively, the book of Psalms.</w:t>
      </w:r>
      <w:r w:rsidRPr="00CC65FD">
        <w:rPr>
          <w:rFonts w:eastAsia="Times New Roman" w:cstheme="minorHAnsi"/>
          <w:i/>
          <w:iCs/>
          <w:color w:val="000000" w:themeColor="text1"/>
          <w:sz w:val="22"/>
          <w:szCs w:val="22"/>
        </w:rPr>
        <w:t xml:space="preserve"> </w:t>
      </w:r>
    </w:p>
    <w:p w14:paraId="0027A993" w14:textId="77777777" w:rsidR="00B821AD" w:rsidRPr="00CC65FD" w:rsidRDefault="00B821AD" w:rsidP="00B821AD">
      <w:pPr>
        <w:ind w:left="720"/>
        <w:rPr>
          <w:rFonts w:eastAsia="Times New Roman" w:cstheme="minorHAnsi"/>
          <w:color w:val="000000" w:themeColor="text1"/>
          <w:sz w:val="22"/>
          <w:szCs w:val="22"/>
        </w:rPr>
      </w:pPr>
    </w:p>
    <w:p w14:paraId="0CA114CB"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*Scriptural Psalms and canticles that can be found throughout scripture. </w:t>
      </w:r>
    </w:p>
    <w:p w14:paraId="1AA75F8E" w14:textId="77777777" w:rsidR="00B821AD" w:rsidRPr="00CC65FD" w:rsidRDefault="00B821AD" w:rsidP="00B821AD">
      <w:pPr>
        <w:ind w:firstLine="720"/>
        <w:rPr>
          <w:rFonts w:eastAsia="Times New Roman" w:cstheme="minorHAnsi"/>
          <w:color w:val="000000" w:themeColor="text1"/>
          <w:sz w:val="22"/>
          <w:szCs w:val="22"/>
        </w:rPr>
      </w:pPr>
    </w:p>
    <w:p w14:paraId="22098818"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ab/>
        <w:t xml:space="preserve">Examples of Canticles: </w:t>
      </w:r>
      <w:r w:rsidRPr="00CC65FD">
        <w:rPr>
          <w:rFonts w:eastAsia="Times New Roman" w:cstheme="minorHAnsi"/>
          <w:color w:val="000000" w:themeColor="text1"/>
          <w:sz w:val="22"/>
          <w:szCs w:val="22"/>
        </w:rPr>
        <w:tab/>
        <w:t>1. Song of Moses (Exodus 15:1-19)</w:t>
      </w:r>
    </w:p>
    <w:p w14:paraId="62B6D02E"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2. The Magnificat-Mary’s Song (Luke 1:46-55) </w:t>
      </w:r>
    </w:p>
    <w:p w14:paraId="1A5D5389"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3. The Benedictus (Luke 1:68-79) </w:t>
      </w:r>
    </w:p>
    <w:p w14:paraId="095A7043"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4. The Song of the Redeemed (Revelation 7:9-17)</w:t>
      </w:r>
    </w:p>
    <w:p w14:paraId="6D91645F"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ab/>
        <w:t xml:space="preserve">Modern Psalms(scripture): </w:t>
      </w:r>
    </w:p>
    <w:p w14:paraId="7DC48CE4" w14:textId="77777777" w:rsidR="00B821AD" w:rsidRPr="00CC65FD" w:rsidRDefault="00B821AD" w:rsidP="00B821AD">
      <w:pPr>
        <w:pStyle w:val="ListParagraph"/>
        <w:numPr>
          <w:ilvl w:val="4"/>
          <w:numId w:val="16"/>
        </w:numPr>
        <w:rPr>
          <w:rFonts w:eastAsia="Times New Roman" w:cstheme="minorHAnsi"/>
          <w:color w:val="000000" w:themeColor="text1"/>
          <w:sz w:val="22"/>
          <w:szCs w:val="22"/>
        </w:rPr>
      </w:pPr>
      <w:r w:rsidRPr="00CC65FD">
        <w:rPr>
          <w:rFonts w:eastAsia="Times New Roman" w:cstheme="minorHAnsi"/>
          <w:color w:val="000000" w:themeColor="text1"/>
          <w:sz w:val="22"/>
          <w:szCs w:val="22"/>
        </w:rPr>
        <w:t>See A Victory (2 Chronicles 20:15 &amp; 1 Sam 17:47)</w:t>
      </w:r>
    </w:p>
    <w:p w14:paraId="785DF4BF" w14:textId="77777777" w:rsidR="00B821AD" w:rsidRPr="00CC65FD" w:rsidRDefault="00B821AD" w:rsidP="00B821AD">
      <w:pPr>
        <w:pStyle w:val="ListParagraph"/>
        <w:numPr>
          <w:ilvl w:val="4"/>
          <w:numId w:val="16"/>
        </w:numPr>
        <w:rPr>
          <w:rFonts w:eastAsia="Times New Roman" w:cstheme="minorHAnsi"/>
          <w:color w:val="000000" w:themeColor="text1"/>
          <w:sz w:val="22"/>
          <w:szCs w:val="22"/>
        </w:rPr>
      </w:pPr>
      <w:r w:rsidRPr="00CC65FD">
        <w:rPr>
          <w:rFonts w:eastAsia="Times New Roman" w:cstheme="minorHAnsi"/>
          <w:color w:val="000000" w:themeColor="text1"/>
          <w:sz w:val="22"/>
          <w:szCs w:val="22"/>
        </w:rPr>
        <w:t>There’s Nothing that our God Can’t Do (Luke 1:37 - Mary)</w:t>
      </w:r>
    </w:p>
    <w:p w14:paraId="47832F35" w14:textId="77777777" w:rsidR="00B821AD" w:rsidRPr="00CC65FD" w:rsidRDefault="00B821AD" w:rsidP="00B821AD">
      <w:pPr>
        <w:pStyle w:val="ListParagraph"/>
        <w:numPr>
          <w:ilvl w:val="4"/>
          <w:numId w:val="16"/>
        </w:numPr>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The Blessing (Number 6:22-27 – Priestly Blessing) </w:t>
      </w:r>
    </w:p>
    <w:p w14:paraId="0EB6ECC8" w14:textId="77777777" w:rsidR="00B821AD" w:rsidRPr="00CC65FD" w:rsidRDefault="00B821AD" w:rsidP="00B821AD">
      <w:pPr>
        <w:pStyle w:val="ListParagraph"/>
        <w:numPr>
          <w:ilvl w:val="4"/>
          <w:numId w:val="16"/>
        </w:numPr>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10,000 Reasons (Psalm 103) </w:t>
      </w:r>
    </w:p>
    <w:p w14:paraId="61C26B71" w14:textId="77777777" w:rsidR="00B821AD" w:rsidRPr="00CC65FD" w:rsidRDefault="00B821AD" w:rsidP="00B821AD">
      <w:pPr>
        <w:pStyle w:val="ListParagraph"/>
        <w:autoSpaceDE w:val="0"/>
        <w:autoSpaceDN w:val="0"/>
        <w:adjustRightInd w:val="0"/>
        <w:ind w:left="1800"/>
        <w:rPr>
          <w:rFonts w:cstheme="minorHAnsi"/>
          <w:b/>
          <w:bCs/>
          <w:sz w:val="22"/>
          <w:szCs w:val="22"/>
        </w:rPr>
      </w:pPr>
    </w:p>
    <w:p w14:paraId="0B587129" w14:textId="77B9EDB7" w:rsidR="00B821AD" w:rsidRPr="00CC65FD" w:rsidRDefault="00B821AD" w:rsidP="00B821AD">
      <w:pPr>
        <w:pStyle w:val="ListParagraph"/>
        <w:numPr>
          <w:ilvl w:val="1"/>
          <w:numId w:val="16"/>
        </w:numPr>
        <w:autoSpaceDE w:val="0"/>
        <w:autoSpaceDN w:val="0"/>
        <w:adjustRightInd w:val="0"/>
        <w:rPr>
          <w:rFonts w:cstheme="minorHAnsi"/>
          <w:b/>
          <w:bCs/>
          <w:sz w:val="22"/>
          <w:szCs w:val="22"/>
        </w:rPr>
      </w:pPr>
      <w:r w:rsidRPr="00CC65FD">
        <w:rPr>
          <w:rFonts w:cstheme="minorHAnsi"/>
          <w:b/>
          <w:bCs/>
          <w:sz w:val="22"/>
          <w:szCs w:val="22"/>
        </w:rPr>
        <w:t xml:space="preserve">Hymns </w:t>
      </w:r>
    </w:p>
    <w:p w14:paraId="32E177E6" w14:textId="77777777" w:rsidR="00B821AD" w:rsidRPr="00CC65FD" w:rsidRDefault="00B821AD" w:rsidP="00B821AD">
      <w:pPr>
        <w:pStyle w:val="ListParagraph"/>
        <w:autoSpaceDE w:val="0"/>
        <w:autoSpaceDN w:val="0"/>
        <w:adjustRightInd w:val="0"/>
        <w:ind w:left="1800"/>
        <w:rPr>
          <w:rFonts w:cstheme="minorHAnsi"/>
          <w:b/>
          <w:bCs/>
          <w:sz w:val="22"/>
          <w:szCs w:val="22"/>
        </w:rPr>
      </w:pPr>
    </w:p>
    <w:p w14:paraId="6A883F17" w14:textId="77777777" w:rsidR="00B821AD" w:rsidRPr="00CC65FD" w:rsidRDefault="00B821AD" w:rsidP="00B821AD">
      <w:pPr>
        <w:ind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Greek Word: </w:t>
      </w:r>
      <w:proofErr w:type="spellStart"/>
      <w:r w:rsidRPr="00CC65FD">
        <w:rPr>
          <w:rFonts w:eastAsia="Times New Roman" w:cstheme="minorHAnsi"/>
          <w:i/>
          <w:iCs/>
          <w:color w:val="000000" w:themeColor="text1"/>
          <w:sz w:val="22"/>
          <w:szCs w:val="22"/>
        </w:rPr>
        <w:t>Hymnos</w:t>
      </w:r>
      <w:proofErr w:type="spellEnd"/>
      <w:r w:rsidRPr="00CC65FD">
        <w:rPr>
          <w:rFonts w:eastAsia="Times New Roman" w:cstheme="minorHAnsi"/>
          <w:color w:val="000000" w:themeColor="text1"/>
          <w:sz w:val="22"/>
          <w:szCs w:val="22"/>
        </w:rPr>
        <w:t xml:space="preserve">: A song of praise about gods, heroes, conquerors; a sacred song, hymn. </w:t>
      </w:r>
    </w:p>
    <w:p w14:paraId="194E311F" w14:textId="77777777" w:rsidR="00B821AD" w:rsidRPr="00CC65FD" w:rsidRDefault="00B821AD" w:rsidP="00CC65FD">
      <w:pPr>
        <w:rPr>
          <w:rFonts w:eastAsia="Times New Roman" w:cstheme="minorHAnsi"/>
          <w:color w:val="000000" w:themeColor="text1"/>
          <w:sz w:val="22"/>
          <w:szCs w:val="22"/>
        </w:rPr>
      </w:pPr>
    </w:p>
    <w:p w14:paraId="67BF3027" w14:textId="77777777" w:rsidR="00B821AD" w:rsidRPr="00CC65FD" w:rsidRDefault="00B821AD" w:rsidP="00B821AD">
      <w:pPr>
        <w:pStyle w:val="ListParagraph"/>
        <w:ind w:left="108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**Hymns are songs of praise that have to do with the nature of God (who He is) and the story of the Gospel (what He has done, what he continues to do, and what He will do). Hymns are not defined by style or date of composition, but rather the theme and truth. </w:t>
      </w:r>
    </w:p>
    <w:p w14:paraId="2CA7235B" w14:textId="77777777" w:rsidR="00B821AD" w:rsidRPr="00CC65FD" w:rsidRDefault="00B821AD" w:rsidP="00B821AD">
      <w:pPr>
        <w:pStyle w:val="ListParagraph"/>
        <w:ind w:left="1080"/>
        <w:rPr>
          <w:rFonts w:eastAsia="Times New Roman" w:cstheme="minorHAnsi"/>
          <w:color w:val="000000" w:themeColor="text1"/>
          <w:sz w:val="22"/>
          <w:szCs w:val="22"/>
        </w:rPr>
      </w:pPr>
    </w:p>
    <w:p w14:paraId="23043613" w14:textId="0EC1741F" w:rsidR="00B821AD" w:rsidRPr="00CC65FD" w:rsidRDefault="00B821AD" w:rsidP="00B821AD">
      <w:pPr>
        <w:ind w:left="720"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Examples: </w:t>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1. Holy, Holy, Holy </w:t>
      </w:r>
    </w:p>
    <w:p w14:paraId="739B2C79" w14:textId="39E76227" w:rsidR="00B821AD" w:rsidRPr="00CC65FD" w:rsidRDefault="00B821AD" w:rsidP="00B821AD">
      <w:pPr>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2. Praise to the Lord, the Almighty</w:t>
      </w:r>
    </w:p>
    <w:p w14:paraId="2306194B" w14:textId="77777777" w:rsidR="00B821AD" w:rsidRPr="00CC65FD" w:rsidRDefault="00B821AD" w:rsidP="00B821AD">
      <w:pPr>
        <w:pStyle w:val="ListParagraph"/>
        <w:ind w:left="108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3. How Great Thou Art</w:t>
      </w:r>
    </w:p>
    <w:p w14:paraId="3C05051F" w14:textId="77777777" w:rsidR="00B821AD" w:rsidRPr="00CC65FD" w:rsidRDefault="00B821AD" w:rsidP="00B821AD">
      <w:pPr>
        <w:pStyle w:val="ListParagraph"/>
        <w:ind w:left="108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4. Jesus Messiah</w:t>
      </w:r>
    </w:p>
    <w:p w14:paraId="27A25CEA" w14:textId="77777777" w:rsidR="00B821AD" w:rsidRPr="00CC65FD" w:rsidRDefault="00B821AD" w:rsidP="00B821AD">
      <w:pPr>
        <w:pStyle w:val="ListParagraph"/>
        <w:ind w:left="108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5. In Christ Alone</w:t>
      </w:r>
    </w:p>
    <w:p w14:paraId="1AD35101" w14:textId="77777777" w:rsidR="00B821AD" w:rsidRPr="00CC65FD" w:rsidRDefault="00B821AD" w:rsidP="00B821AD">
      <w:pPr>
        <w:pStyle w:val="ListParagraph"/>
        <w:ind w:left="1080"/>
        <w:rPr>
          <w:rFonts w:cstheme="minorHAnsi"/>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6. King of Kings </w:t>
      </w:r>
    </w:p>
    <w:p w14:paraId="4C24C188" w14:textId="77777777" w:rsidR="00B821AD" w:rsidRPr="00CC65FD" w:rsidRDefault="00B821AD" w:rsidP="00B821AD">
      <w:pPr>
        <w:autoSpaceDE w:val="0"/>
        <w:autoSpaceDN w:val="0"/>
        <w:adjustRightInd w:val="0"/>
        <w:rPr>
          <w:rFonts w:cstheme="minorHAnsi"/>
          <w:b/>
          <w:bCs/>
          <w:sz w:val="22"/>
          <w:szCs w:val="22"/>
        </w:rPr>
      </w:pPr>
    </w:p>
    <w:p w14:paraId="238BDAAA" w14:textId="5BF9705C" w:rsidR="00B821AD" w:rsidRPr="00CC65FD" w:rsidRDefault="00B821AD" w:rsidP="00B821AD">
      <w:pPr>
        <w:pStyle w:val="ListParagraph"/>
        <w:numPr>
          <w:ilvl w:val="1"/>
          <w:numId w:val="16"/>
        </w:numPr>
        <w:autoSpaceDE w:val="0"/>
        <w:autoSpaceDN w:val="0"/>
        <w:adjustRightInd w:val="0"/>
        <w:rPr>
          <w:rFonts w:cstheme="minorHAnsi"/>
          <w:b/>
          <w:bCs/>
          <w:sz w:val="22"/>
          <w:szCs w:val="22"/>
        </w:rPr>
      </w:pPr>
      <w:r w:rsidRPr="00CC65FD">
        <w:rPr>
          <w:rFonts w:cstheme="minorHAnsi"/>
          <w:b/>
          <w:bCs/>
          <w:sz w:val="22"/>
          <w:szCs w:val="22"/>
        </w:rPr>
        <w:t xml:space="preserve">Spiritual Songs </w:t>
      </w:r>
    </w:p>
    <w:p w14:paraId="3F33CB01" w14:textId="08CDCAC2" w:rsidR="00514DDD" w:rsidRPr="00CC65FD" w:rsidRDefault="00514DDD" w:rsidP="00B821AD">
      <w:pPr>
        <w:autoSpaceDE w:val="0"/>
        <w:autoSpaceDN w:val="0"/>
        <w:adjustRightInd w:val="0"/>
        <w:rPr>
          <w:rFonts w:cstheme="minorHAnsi"/>
          <w:b/>
          <w:bCs/>
          <w:sz w:val="22"/>
          <w:szCs w:val="22"/>
        </w:rPr>
      </w:pPr>
    </w:p>
    <w:p w14:paraId="39491936" w14:textId="66E24D27" w:rsidR="00B821AD" w:rsidRPr="00CC65FD" w:rsidRDefault="00B821AD" w:rsidP="00B821AD">
      <w:pPr>
        <w:ind w:left="720" w:firstLine="720"/>
        <w:rPr>
          <w:rFonts w:eastAsia="Times New Roman" w:cstheme="minorHAnsi"/>
          <w:color w:val="000000" w:themeColor="text1"/>
          <w:sz w:val="22"/>
          <w:szCs w:val="22"/>
        </w:rPr>
      </w:pPr>
      <w:r w:rsidRPr="00CC65FD">
        <w:rPr>
          <w:rFonts w:eastAsia="Times New Roman" w:cstheme="minorHAnsi"/>
          <w:color w:val="000000" w:themeColor="text1"/>
          <w:sz w:val="22"/>
          <w:szCs w:val="22"/>
        </w:rPr>
        <w:t xml:space="preserve">Greek Words: </w:t>
      </w:r>
    </w:p>
    <w:p w14:paraId="44590183" w14:textId="77777777" w:rsidR="00B821AD" w:rsidRPr="00CC65FD" w:rsidRDefault="00B821AD" w:rsidP="00B821AD">
      <w:pPr>
        <w:rPr>
          <w:rFonts w:eastAsia="Times New Roman" w:cstheme="minorHAnsi"/>
          <w:color w:val="000000" w:themeColor="text1"/>
          <w:sz w:val="22"/>
          <w:szCs w:val="22"/>
        </w:rPr>
      </w:pPr>
    </w:p>
    <w:p w14:paraId="259BD0B7" w14:textId="77777777" w:rsidR="00B821AD" w:rsidRPr="00CC65FD" w:rsidRDefault="00B821AD" w:rsidP="00B821AD">
      <w:pPr>
        <w:ind w:left="1440"/>
        <w:rPr>
          <w:rFonts w:eastAsia="Times New Roman" w:cstheme="minorHAnsi"/>
          <w:color w:val="FF0000"/>
          <w:sz w:val="22"/>
          <w:szCs w:val="22"/>
        </w:rPr>
      </w:pPr>
      <w:r w:rsidRPr="00CC65FD">
        <w:rPr>
          <w:rFonts w:eastAsia="Times New Roman" w:cstheme="minorHAnsi"/>
          <w:i/>
          <w:iCs/>
          <w:color w:val="000000" w:themeColor="text1"/>
          <w:sz w:val="22"/>
          <w:szCs w:val="22"/>
        </w:rPr>
        <w:t xml:space="preserve">Spiritual = </w:t>
      </w:r>
      <w:proofErr w:type="spellStart"/>
      <w:r w:rsidRPr="00CC65FD">
        <w:rPr>
          <w:rFonts w:eastAsia="Times New Roman" w:cstheme="minorHAnsi"/>
          <w:i/>
          <w:iCs/>
          <w:color w:val="000000" w:themeColor="text1"/>
          <w:sz w:val="22"/>
          <w:szCs w:val="22"/>
        </w:rPr>
        <w:t>pneumatikos</w:t>
      </w:r>
      <w:proofErr w:type="spellEnd"/>
      <w:r w:rsidRPr="00CC65FD">
        <w:rPr>
          <w:rFonts w:eastAsia="Times New Roman" w:cstheme="minorHAnsi"/>
          <w:color w:val="000000" w:themeColor="text1"/>
          <w:sz w:val="22"/>
          <w:szCs w:val="22"/>
        </w:rPr>
        <w:t xml:space="preserve">: Relating to the human spirit, or rational soul, as part of the man or woman that is akin to God and serves as his instrument or organ (part of the body). Belonging to a Divine Spirit, of God the Holy Spirit; one who is filled with and governed by the Spirit of God.  </w:t>
      </w:r>
    </w:p>
    <w:p w14:paraId="65A2B2F4" w14:textId="77777777" w:rsidR="00B821AD" w:rsidRPr="00CC65FD" w:rsidRDefault="00B821AD" w:rsidP="00B821AD">
      <w:pPr>
        <w:ind w:left="1440"/>
        <w:rPr>
          <w:rFonts w:eastAsia="Times New Roman" w:cstheme="minorHAnsi"/>
          <w:color w:val="000000" w:themeColor="text1"/>
          <w:sz w:val="22"/>
          <w:szCs w:val="22"/>
        </w:rPr>
      </w:pPr>
    </w:p>
    <w:p w14:paraId="2DB81681" w14:textId="77777777" w:rsidR="00B821AD" w:rsidRPr="00CC65FD" w:rsidRDefault="00B821AD" w:rsidP="00B821AD">
      <w:pPr>
        <w:ind w:left="1440"/>
        <w:rPr>
          <w:rFonts w:eastAsia="Times New Roman" w:cstheme="minorHAnsi"/>
          <w:color w:val="000000" w:themeColor="text1"/>
          <w:sz w:val="22"/>
          <w:szCs w:val="22"/>
        </w:rPr>
      </w:pPr>
      <w:r w:rsidRPr="00CC65FD">
        <w:rPr>
          <w:rFonts w:eastAsia="Times New Roman" w:cstheme="minorHAnsi"/>
          <w:i/>
          <w:iCs/>
          <w:color w:val="000000" w:themeColor="text1"/>
          <w:sz w:val="22"/>
          <w:szCs w:val="22"/>
        </w:rPr>
        <w:t xml:space="preserve">Songs = </w:t>
      </w:r>
      <w:proofErr w:type="spellStart"/>
      <w:r w:rsidRPr="00CC65FD">
        <w:rPr>
          <w:rFonts w:eastAsia="Times New Roman" w:cstheme="minorHAnsi"/>
          <w:i/>
          <w:iCs/>
          <w:color w:val="000000" w:themeColor="text1"/>
          <w:sz w:val="22"/>
          <w:szCs w:val="22"/>
        </w:rPr>
        <w:t>odé</w:t>
      </w:r>
      <w:proofErr w:type="spellEnd"/>
      <w:r w:rsidRPr="00CC65FD">
        <w:rPr>
          <w:rFonts w:eastAsia="Times New Roman" w:cstheme="minorHAnsi"/>
          <w:i/>
          <w:iCs/>
          <w:color w:val="000000" w:themeColor="text1"/>
          <w:sz w:val="22"/>
          <w:szCs w:val="22"/>
        </w:rPr>
        <w:t>:</w:t>
      </w:r>
      <w:r w:rsidRPr="00CC65FD">
        <w:rPr>
          <w:rFonts w:eastAsia="Times New Roman" w:cstheme="minorHAnsi"/>
          <w:color w:val="000000" w:themeColor="text1"/>
          <w:sz w:val="22"/>
          <w:szCs w:val="22"/>
        </w:rPr>
        <w:t xml:space="preserve"> song, a chant, a religious metrical composition, and still more specially, a Hebrew cantillation. </w:t>
      </w:r>
    </w:p>
    <w:p w14:paraId="0A4420DE" w14:textId="77777777" w:rsidR="00B821AD" w:rsidRPr="00CC65FD" w:rsidRDefault="00B821AD" w:rsidP="00B821AD">
      <w:pPr>
        <w:rPr>
          <w:rFonts w:eastAsia="Times New Roman" w:cstheme="minorHAnsi"/>
          <w:color w:val="000000" w:themeColor="text1"/>
          <w:sz w:val="22"/>
          <w:szCs w:val="22"/>
        </w:rPr>
      </w:pPr>
    </w:p>
    <w:p w14:paraId="72AD9B7E" w14:textId="77777777" w:rsidR="00B821AD" w:rsidRPr="00CC65FD" w:rsidRDefault="00B821AD" w:rsidP="00B821AD">
      <w:pPr>
        <w:ind w:left="720"/>
        <w:rPr>
          <w:rFonts w:cstheme="minorHAnsi"/>
          <w:sz w:val="22"/>
          <w:szCs w:val="22"/>
        </w:rPr>
      </w:pPr>
      <w:r w:rsidRPr="00CC65FD">
        <w:rPr>
          <w:rFonts w:eastAsia="Times New Roman" w:cstheme="minorHAnsi"/>
          <w:color w:val="000000" w:themeColor="text1"/>
          <w:sz w:val="22"/>
          <w:szCs w:val="22"/>
        </w:rPr>
        <w:t xml:space="preserve">***These songs are the more subjective in nature and come from the personal hearts of the believers. They are supplications, declarations, and celebrations coming from the heart of the sons and daughters of God. They also have to do with how God has worked in the lives of believers throughout history. </w:t>
      </w:r>
    </w:p>
    <w:p w14:paraId="09332F7B" w14:textId="77777777" w:rsidR="00B821AD" w:rsidRPr="00CC65FD" w:rsidRDefault="00B821AD" w:rsidP="00B821AD">
      <w:pPr>
        <w:rPr>
          <w:rFonts w:cstheme="minorHAnsi"/>
          <w:sz w:val="22"/>
          <w:szCs w:val="22"/>
        </w:rPr>
      </w:pPr>
    </w:p>
    <w:p w14:paraId="0BB13B28" w14:textId="77777777" w:rsidR="00B821AD" w:rsidRPr="00CC65FD" w:rsidRDefault="00B821AD" w:rsidP="00B821AD">
      <w:pPr>
        <w:ind w:left="720"/>
        <w:rPr>
          <w:rFonts w:eastAsia="Times New Roman" w:cstheme="minorHAnsi"/>
          <w:color w:val="000000" w:themeColor="text1"/>
          <w:sz w:val="22"/>
          <w:szCs w:val="22"/>
        </w:rPr>
      </w:pPr>
      <w:r w:rsidRPr="00CC65FD">
        <w:rPr>
          <w:rFonts w:cstheme="minorHAnsi"/>
          <w:sz w:val="22"/>
          <w:szCs w:val="22"/>
        </w:rPr>
        <w:tab/>
      </w:r>
      <w:r w:rsidRPr="00CC65FD">
        <w:rPr>
          <w:rFonts w:eastAsia="Times New Roman" w:cstheme="minorHAnsi"/>
          <w:color w:val="000000" w:themeColor="text1"/>
          <w:sz w:val="22"/>
          <w:szCs w:val="22"/>
        </w:rPr>
        <w:t xml:space="preserve">Examples: </w:t>
      </w:r>
      <w:r w:rsidRPr="00CC65FD">
        <w:rPr>
          <w:rFonts w:eastAsia="Times New Roman" w:cstheme="minorHAnsi"/>
          <w:color w:val="000000" w:themeColor="text1"/>
          <w:sz w:val="22"/>
          <w:szCs w:val="22"/>
        </w:rPr>
        <w:tab/>
        <w:t xml:space="preserve">1. Because He Lives </w:t>
      </w:r>
    </w:p>
    <w:p w14:paraId="29372D39" w14:textId="77777777" w:rsidR="00B821AD" w:rsidRPr="00CC65FD" w:rsidRDefault="00B821AD" w:rsidP="00B821AD">
      <w:pPr>
        <w:ind w:left="720"/>
        <w:rPr>
          <w:rFonts w:eastAsia="Times New Roman" w:cstheme="minorHAnsi"/>
          <w:color w:val="000000" w:themeColor="text1"/>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2. I Exalt Thee </w:t>
      </w:r>
    </w:p>
    <w:p w14:paraId="44CEA651" w14:textId="77777777" w:rsidR="00B821AD" w:rsidRPr="00CC65FD" w:rsidRDefault="00B821AD" w:rsidP="00B821AD">
      <w:pPr>
        <w:ind w:left="720"/>
        <w:rPr>
          <w:rFonts w:cstheme="minorHAnsi"/>
          <w:sz w:val="22"/>
          <w:szCs w:val="22"/>
        </w:rPr>
      </w:pP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r>
      <w:r w:rsidRPr="00CC65FD">
        <w:rPr>
          <w:rFonts w:eastAsia="Times New Roman" w:cstheme="minorHAnsi"/>
          <w:color w:val="000000" w:themeColor="text1"/>
          <w:sz w:val="22"/>
          <w:szCs w:val="22"/>
        </w:rPr>
        <w:tab/>
        <w:t xml:space="preserve">3. I am Who you Say I Am </w:t>
      </w:r>
    </w:p>
    <w:p w14:paraId="59E8210F" w14:textId="4E15E8E3" w:rsidR="00B821AD" w:rsidRPr="00CC65FD" w:rsidRDefault="00B821AD" w:rsidP="00CC65FD">
      <w:pPr>
        <w:rPr>
          <w:rFonts w:eastAsia="Times New Roman" w:cstheme="minorHAnsi"/>
          <w:color w:val="000000" w:themeColor="text1"/>
          <w:sz w:val="22"/>
          <w:szCs w:val="22"/>
        </w:rPr>
      </w:pPr>
      <w:r w:rsidRPr="00CC65FD">
        <w:rPr>
          <w:rFonts w:eastAsia="Times New Roman" w:cstheme="minorHAnsi"/>
          <w:color w:val="000000" w:themeColor="text1"/>
          <w:sz w:val="22"/>
          <w:szCs w:val="22"/>
        </w:rPr>
        <w:lastRenderedPageBreak/>
        <w:t xml:space="preserve"> </w:t>
      </w:r>
    </w:p>
    <w:p w14:paraId="138F70BF" w14:textId="77777777" w:rsidR="002A338F" w:rsidRPr="00CC65FD" w:rsidRDefault="00A60417" w:rsidP="002A338F">
      <w:pPr>
        <w:autoSpaceDE w:val="0"/>
        <w:autoSpaceDN w:val="0"/>
        <w:adjustRightInd w:val="0"/>
        <w:rPr>
          <w:rFonts w:cstheme="minorHAnsi"/>
          <w:sz w:val="22"/>
          <w:szCs w:val="22"/>
        </w:rPr>
      </w:pPr>
      <w:r w:rsidRPr="003B38E8">
        <w:rPr>
          <w:rFonts w:cstheme="minorHAnsi"/>
          <w:b/>
          <w:bCs/>
          <w:sz w:val="28"/>
          <w:szCs w:val="28"/>
        </w:rPr>
        <w:t>H – Help:</w:t>
      </w:r>
      <w:r w:rsidRPr="00CC65FD">
        <w:rPr>
          <w:rFonts w:cstheme="minorHAnsi"/>
          <w:b/>
          <w:bCs/>
          <w:sz w:val="22"/>
          <w:szCs w:val="22"/>
        </w:rPr>
        <w:t xml:space="preserve"> </w:t>
      </w:r>
      <w:r w:rsidRPr="00CC65FD">
        <w:rPr>
          <w:rFonts w:cstheme="minorHAnsi"/>
          <w:sz w:val="22"/>
          <w:szCs w:val="22"/>
        </w:rPr>
        <w:t>Worship is both the root and the fruit of service and missions. When we help and serve others, it should come out of a heart seeking to bring pleasure to the Father as we love and serve as Christ did.</w:t>
      </w:r>
      <w:r w:rsidR="002A338F" w:rsidRPr="00CC65FD">
        <w:rPr>
          <w:rFonts w:cstheme="minorHAnsi"/>
          <w:sz w:val="22"/>
          <w:szCs w:val="22"/>
        </w:rPr>
        <w:t xml:space="preserve"> James 2:17 – faith without works is dead, but in the same fashion, worship without action is lifeless. </w:t>
      </w:r>
    </w:p>
    <w:p w14:paraId="6384BCE1" w14:textId="77777777" w:rsidR="00514DDD" w:rsidRPr="00CC65FD" w:rsidRDefault="00514DDD" w:rsidP="00514DDD">
      <w:pPr>
        <w:autoSpaceDE w:val="0"/>
        <w:autoSpaceDN w:val="0"/>
        <w:adjustRightInd w:val="0"/>
        <w:rPr>
          <w:rFonts w:cstheme="minorHAnsi"/>
          <w:sz w:val="22"/>
          <w:szCs w:val="22"/>
        </w:rPr>
      </w:pPr>
    </w:p>
    <w:p w14:paraId="28915365" w14:textId="5208067C" w:rsidR="002A338F" w:rsidRPr="00CC65FD" w:rsidRDefault="002A338F" w:rsidP="002A338F">
      <w:pPr>
        <w:pStyle w:val="ListParagraph"/>
        <w:numPr>
          <w:ilvl w:val="0"/>
          <w:numId w:val="21"/>
        </w:numPr>
        <w:autoSpaceDE w:val="0"/>
        <w:autoSpaceDN w:val="0"/>
        <w:adjustRightInd w:val="0"/>
        <w:rPr>
          <w:rFonts w:cstheme="minorHAnsi"/>
          <w:b/>
          <w:bCs/>
          <w:sz w:val="22"/>
          <w:szCs w:val="22"/>
        </w:rPr>
      </w:pPr>
      <w:r w:rsidRPr="00CC65FD">
        <w:rPr>
          <w:rFonts w:cstheme="minorHAnsi"/>
          <w:b/>
          <w:bCs/>
          <w:color w:val="FF0000"/>
          <w:sz w:val="22"/>
          <w:szCs w:val="22"/>
        </w:rPr>
        <w:t>G</w:t>
      </w:r>
      <w:r w:rsidR="003B38E8">
        <w:rPr>
          <w:rFonts w:cstheme="minorHAnsi"/>
          <w:b/>
          <w:bCs/>
          <w:color w:val="FF0000"/>
          <w:sz w:val="22"/>
          <w:szCs w:val="22"/>
        </w:rPr>
        <w:t>__________</w:t>
      </w:r>
    </w:p>
    <w:p w14:paraId="6A39196A"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 xml:space="preserve">Time, finances, and resources. </w:t>
      </w:r>
    </w:p>
    <w:p w14:paraId="2B90DB8A"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Ex: Generosity Fund</w:t>
      </w:r>
    </w:p>
    <w:p w14:paraId="6F43036A"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Ex: Teaching your kids to be generous</w:t>
      </w:r>
    </w:p>
    <w:p w14:paraId="78E6E1E1"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 xml:space="preserve">Tithes (a tenth) (Lev 27:30, Prov 3:9) and offerings (above the tithe) </w:t>
      </w:r>
    </w:p>
    <w:p w14:paraId="04298907" w14:textId="77777777" w:rsidR="00CC65FD" w:rsidRPr="00CC65FD" w:rsidRDefault="00CC65FD" w:rsidP="00CC65FD">
      <w:pPr>
        <w:pStyle w:val="ListParagraph"/>
        <w:autoSpaceDE w:val="0"/>
        <w:autoSpaceDN w:val="0"/>
        <w:adjustRightInd w:val="0"/>
        <w:ind w:left="1800"/>
        <w:rPr>
          <w:rFonts w:cstheme="minorHAnsi"/>
          <w:sz w:val="22"/>
          <w:szCs w:val="22"/>
        </w:rPr>
      </w:pPr>
    </w:p>
    <w:p w14:paraId="2ADF517D" w14:textId="097B1DD0" w:rsidR="002A338F" w:rsidRPr="00CC65FD" w:rsidRDefault="002A338F" w:rsidP="002A338F">
      <w:pPr>
        <w:pStyle w:val="ListParagraph"/>
        <w:numPr>
          <w:ilvl w:val="0"/>
          <w:numId w:val="21"/>
        </w:numPr>
        <w:autoSpaceDE w:val="0"/>
        <w:autoSpaceDN w:val="0"/>
        <w:adjustRightInd w:val="0"/>
        <w:rPr>
          <w:rFonts w:cstheme="minorHAnsi"/>
          <w:b/>
          <w:bCs/>
          <w:sz w:val="22"/>
          <w:szCs w:val="22"/>
        </w:rPr>
      </w:pPr>
      <w:r w:rsidRPr="00CC65FD">
        <w:rPr>
          <w:rFonts w:cstheme="minorHAnsi"/>
          <w:b/>
          <w:bCs/>
          <w:color w:val="FF0000"/>
          <w:sz w:val="22"/>
          <w:szCs w:val="22"/>
        </w:rPr>
        <w:t>G</w:t>
      </w:r>
      <w:r w:rsidR="003B38E8">
        <w:rPr>
          <w:rFonts w:cstheme="minorHAnsi"/>
          <w:b/>
          <w:bCs/>
          <w:color w:val="FF0000"/>
          <w:sz w:val="22"/>
          <w:szCs w:val="22"/>
        </w:rPr>
        <w:t>________</w:t>
      </w:r>
    </w:p>
    <w:p w14:paraId="5445F56F"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 xml:space="preserve">Either praying, giving, going, or being disobedient (outward) </w:t>
      </w:r>
    </w:p>
    <w:p w14:paraId="1AE5990A"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 xml:space="preserve">Connection between worship and missions </w:t>
      </w:r>
    </w:p>
    <w:p w14:paraId="752CD5D1" w14:textId="35A4696E"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 xml:space="preserve">Ex: Moses, Isaiah, Paul, Women and the well, </w:t>
      </w:r>
    </w:p>
    <w:p w14:paraId="2F604FC8" w14:textId="451BA430" w:rsidR="00596F8D" w:rsidRPr="00596F8D" w:rsidRDefault="002A338F" w:rsidP="00596F8D">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Worship Convergence International</w:t>
      </w:r>
      <w:r w:rsidR="00596F8D">
        <w:rPr>
          <w:rFonts w:cstheme="minorHAnsi"/>
          <w:sz w:val="22"/>
          <w:szCs w:val="22"/>
        </w:rPr>
        <w:t xml:space="preserve"> @  </w:t>
      </w:r>
      <w:hyperlink r:id="rId9" w:history="1">
        <w:r w:rsidR="00596F8D" w:rsidRPr="00B9293F">
          <w:rPr>
            <w:rStyle w:val="Hyperlink"/>
            <w:rFonts w:cstheme="minorHAnsi"/>
            <w:sz w:val="22"/>
            <w:szCs w:val="22"/>
          </w:rPr>
          <w:t>www.worshipconvergence.com</w:t>
        </w:r>
      </w:hyperlink>
    </w:p>
    <w:p w14:paraId="5413B42D" w14:textId="77777777" w:rsidR="002A338F" w:rsidRPr="00CC65FD" w:rsidRDefault="002A338F" w:rsidP="002A338F">
      <w:pPr>
        <w:autoSpaceDE w:val="0"/>
        <w:autoSpaceDN w:val="0"/>
        <w:adjustRightInd w:val="0"/>
        <w:rPr>
          <w:rFonts w:cstheme="minorHAnsi"/>
          <w:sz w:val="22"/>
          <w:szCs w:val="22"/>
        </w:rPr>
      </w:pPr>
    </w:p>
    <w:p w14:paraId="12F408ED" w14:textId="0ADD6EEB" w:rsidR="002A338F" w:rsidRPr="00CC65FD" w:rsidRDefault="002A338F" w:rsidP="002A338F">
      <w:pPr>
        <w:pStyle w:val="ListParagraph"/>
        <w:numPr>
          <w:ilvl w:val="0"/>
          <w:numId w:val="21"/>
        </w:numPr>
        <w:autoSpaceDE w:val="0"/>
        <w:autoSpaceDN w:val="0"/>
        <w:adjustRightInd w:val="0"/>
        <w:rPr>
          <w:rFonts w:cstheme="minorHAnsi"/>
          <w:b/>
          <w:bCs/>
          <w:sz w:val="22"/>
          <w:szCs w:val="22"/>
        </w:rPr>
      </w:pPr>
      <w:r w:rsidRPr="00CC65FD">
        <w:rPr>
          <w:rFonts w:cstheme="minorHAnsi"/>
          <w:b/>
          <w:bCs/>
          <w:color w:val="FF0000"/>
          <w:sz w:val="22"/>
          <w:szCs w:val="22"/>
        </w:rPr>
        <w:t>S</w:t>
      </w:r>
      <w:r w:rsidR="003B38E8">
        <w:rPr>
          <w:rFonts w:cstheme="minorHAnsi"/>
          <w:b/>
          <w:bCs/>
          <w:color w:val="FF0000"/>
          <w:sz w:val="22"/>
          <w:szCs w:val="22"/>
        </w:rPr>
        <w:t>_____________</w:t>
      </w:r>
    </w:p>
    <w:p w14:paraId="37073920"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Serving one another is worship/serving the body of Christ</w:t>
      </w:r>
    </w:p>
    <w:p w14:paraId="2B274FFA" w14:textId="77777777" w:rsidR="002A338F" w:rsidRPr="00CC65FD" w:rsidRDefault="002A338F" w:rsidP="002A338F">
      <w:pPr>
        <w:pStyle w:val="ListParagraph"/>
        <w:numPr>
          <w:ilvl w:val="1"/>
          <w:numId w:val="21"/>
        </w:numPr>
        <w:autoSpaceDE w:val="0"/>
        <w:autoSpaceDN w:val="0"/>
        <w:adjustRightInd w:val="0"/>
        <w:rPr>
          <w:rFonts w:cstheme="minorHAnsi"/>
          <w:sz w:val="22"/>
          <w:szCs w:val="22"/>
        </w:rPr>
      </w:pPr>
      <w:r w:rsidRPr="00CC65FD">
        <w:rPr>
          <w:rFonts w:cstheme="minorHAnsi"/>
          <w:sz w:val="22"/>
          <w:szCs w:val="22"/>
        </w:rPr>
        <w:t xml:space="preserve">Examples of Serving One another: </w:t>
      </w:r>
    </w:p>
    <w:p w14:paraId="1E33EB03"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Wash one another’s feet – John 13:14</w:t>
      </w:r>
    </w:p>
    <w:p w14:paraId="48CB869D"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Prefer one another- Romans 12:10</w:t>
      </w:r>
    </w:p>
    <w:p w14:paraId="42F81B8A"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Do not speak evil of one another- James 4:11</w:t>
      </w:r>
    </w:p>
    <w:p w14:paraId="43454331"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 xml:space="preserve">Edify one another- Romans 14:19; 1 </w:t>
      </w:r>
      <w:proofErr w:type="spellStart"/>
      <w:r w:rsidRPr="00CC65FD">
        <w:rPr>
          <w:rFonts w:cstheme="minorHAnsi"/>
          <w:sz w:val="22"/>
          <w:szCs w:val="22"/>
        </w:rPr>
        <w:t>Thess</w:t>
      </w:r>
      <w:proofErr w:type="spellEnd"/>
      <w:r w:rsidRPr="00CC65FD">
        <w:rPr>
          <w:rFonts w:cstheme="minorHAnsi"/>
          <w:sz w:val="22"/>
          <w:szCs w:val="22"/>
        </w:rPr>
        <w:t xml:space="preserve"> 5:11</w:t>
      </w:r>
    </w:p>
    <w:p w14:paraId="532F8245"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Care for one another- 1 Corinthians 12:25</w:t>
      </w:r>
    </w:p>
    <w:p w14:paraId="60A5783E"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Minister gifts to one another- 1 Peter 4:10</w:t>
      </w:r>
    </w:p>
    <w:p w14:paraId="4702C0EF"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Greet one another- 1 Corinthians 16:20</w:t>
      </w:r>
    </w:p>
    <w:p w14:paraId="4FB06591"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Serve one another- Galatians 5:13</w:t>
      </w:r>
    </w:p>
    <w:p w14:paraId="3D355639"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Bear one another’s burdens- Galatians 6:2</w:t>
      </w:r>
    </w:p>
    <w:p w14:paraId="4239ADC9"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forgive one another- Ephesians 4:32</w:t>
      </w:r>
    </w:p>
    <w:p w14:paraId="39CCD322"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Comfort (encourage) one another- 1 Thessalonians 4:18</w:t>
      </w:r>
    </w:p>
    <w:p w14:paraId="01CC9466"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Exhort one another- Hebrews 3:13</w:t>
      </w:r>
    </w:p>
    <w:p w14:paraId="2065C6C0"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Pray for one another- James 5:16</w:t>
      </w:r>
    </w:p>
    <w:p w14:paraId="7B868858" w14:textId="77777777"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Use hospitality one to another- 1 Peter 4:9</w:t>
      </w:r>
    </w:p>
    <w:p w14:paraId="73298B95" w14:textId="525A8E3E" w:rsidR="002A338F" w:rsidRPr="00CC65FD" w:rsidRDefault="002A338F" w:rsidP="002A338F">
      <w:pPr>
        <w:pStyle w:val="ListParagraph"/>
        <w:numPr>
          <w:ilvl w:val="2"/>
          <w:numId w:val="21"/>
        </w:numPr>
        <w:autoSpaceDE w:val="0"/>
        <w:autoSpaceDN w:val="0"/>
        <w:adjustRightInd w:val="0"/>
        <w:rPr>
          <w:rFonts w:cstheme="minorHAnsi"/>
          <w:sz w:val="22"/>
          <w:szCs w:val="22"/>
        </w:rPr>
      </w:pPr>
      <w:r w:rsidRPr="00CC65FD">
        <w:rPr>
          <w:rFonts w:cstheme="minorHAnsi"/>
          <w:sz w:val="22"/>
          <w:szCs w:val="22"/>
        </w:rPr>
        <w:t xml:space="preserve">Fellowship with one another- 1 John 1:7 </w:t>
      </w:r>
    </w:p>
    <w:p w14:paraId="3F5B2261" w14:textId="77777777" w:rsidR="00A60417" w:rsidRPr="00CC65FD" w:rsidRDefault="00A60417" w:rsidP="00514DDD">
      <w:pPr>
        <w:autoSpaceDE w:val="0"/>
        <w:autoSpaceDN w:val="0"/>
        <w:adjustRightInd w:val="0"/>
        <w:rPr>
          <w:rFonts w:cstheme="minorHAnsi"/>
          <w:b/>
          <w:bCs/>
          <w:sz w:val="22"/>
          <w:szCs w:val="22"/>
        </w:rPr>
      </w:pPr>
    </w:p>
    <w:p w14:paraId="4E547D5F" w14:textId="1E1662E3" w:rsidR="00514DDD" w:rsidRPr="00CC65FD" w:rsidRDefault="00A60417" w:rsidP="00514DDD">
      <w:pPr>
        <w:autoSpaceDE w:val="0"/>
        <w:autoSpaceDN w:val="0"/>
        <w:adjustRightInd w:val="0"/>
        <w:rPr>
          <w:rFonts w:cstheme="minorHAnsi"/>
          <w:sz w:val="22"/>
          <w:szCs w:val="22"/>
        </w:rPr>
      </w:pPr>
      <w:r w:rsidRPr="00CC65FD">
        <w:rPr>
          <w:rFonts w:cstheme="minorHAnsi"/>
          <w:b/>
          <w:bCs/>
          <w:sz w:val="22"/>
          <w:szCs w:val="22"/>
        </w:rPr>
        <w:t xml:space="preserve">I – Imitate: </w:t>
      </w:r>
      <w:r w:rsidRPr="00CC65FD">
        <w:rPr>
          <w:rFonts w:cstheme="minorHAnsi"/>
          <w:sz w:val="22"/>
          <w:szCs w:val="22"/>
        </w:rPr>
        <w:t>The greatest worshipper that ever walked the earth was Jesus Christ. He is the both the model and the primary object of our worship. The more we look, sound, and think like Christ, the more we will genuinely worship.</w:t>
      </w:r>
    </w:p>
    <w:p w14:paraId="5BDC504A" w14:textId="77777777" w:rsidR="00514DDD" w:rsidRPr="00CC65FD" w:rsidRDefault="00514DDD" w:rsidP="00514DDD">
      <w:pPr>
        <w:autoSpaceDE w:val="0"/>
        <w:autoSpaceDN w:val="0"/>
        <w:adjustRightInd w:val="0"/>
        <w:rPr>
          <w:rFonts w:cstheme="minorHAnsi"/>
          <w:sz w:val="22"/>
          <w:szCs w:val="22"/>
        </w:rPr>
      </w:pPr>
    </w:p>
    <w:p w14:paraId="411ADAD1" w14:textId="77023E4B" w:rsidR="002A338F" w:rsidRPr="00CC65FD" w:rsidRDefault="002A338F" w:rsidP="002A338F">
      <w:pPr>
        <w:pStyle w:val="ListParagraph"/>
        <w:numPr>
          <w:ilvl w:val="0"/>
          <w:numId w:val="22"/>
        </w:numPr>
        <w:autoSpaceDE w:val="0"/>
        <w:autoSpaceDN w:val="0"/>
        <w:adjustRightInd w:val="0"/>
        <w:rPr>
          <w:rFonts w:cstheme="minorHAnsi"/>
          <w:b/>
          <w:bCs/>
          <w:color w:val="FF0000"/>
          <w:sz w:val="22"/>
          <w:szCs w:val="22"/>
        </w:rPr>
      </w:pPr>
      <w:r w:rsidRPr="00CC65FD">
        <w:rPr>
          <w:rFonts w:cstheme="minorHAnsi"/>
          <w:b/>
          <w:bCs/>
          <w:color w:val="FF0000"/>
          <w:sz w:val="22"/>
          <w:szCs w:val="22"/>
        </w:rPr>
        <w:t>L</w:t>
      </w:r>
      <w:r w:rsidR="00254D9E">
        <w:rPr>
          <w:rFonts w:cstheme="minorHAnsi"/>
          <w:b/>
          <w:bCs/>
          <w:color w:val="FF0000"/>
          <w:sz w:val="22"/>
          <w:szCs w:val="22"/>
        </w:rPr>
        <w:t>_____________</w:t>
      </w:r>
      <w:r w:rsidRPr="00CC65FD">
        <w:rPr>
          <w:rFonts w:cstheme="minorHAnsi"/>
          <w:b/>
          <w:bCs/>
          <w:color w:val="FF0000"/>
          <w:sz w:val="22"/>
          <w:szCs w:val="22"/>
        </w:rPr>
        <w:t xml:space="preserve"> LIKE CHRIST</w:t>
      </w:r>
    </w:p>
    <w:p w14:paraId="3E4953A6" w14:textId="73DFC828" w:rsidR="002A338F" w:rsidRPr="00CC65FD" w:rsidRDefault="002A338F" w:rsidP="002A338F">
      <w:pPr>
        <w:pStyle w:val="ListParagraph"/>
        <w:numPr>
          <w:ilvl w:val="1"/>
          <w:numId w:val="22"/>
        </w:numPr>
        <w:autoSpaceDE w:val="0"/>
        <w:autoSpaceDN w:val="0"/>
        <w:adjustRightInd w:val="0"/>
        <w:rPr>
          <w:rFonts w:cstheme="minorHAnsi"/>
          <w:sz w:val="22"/>
          <w:szCs w:val="22"/>
        </w:rPr>
      </w:pPr>
      <w:r w:rsidRPr="00CC65FD">
        <w:rPr>
          <w:rFonts w:cstheme="minorHAnsi"/>
          <w:sz w:val="22"/>
          <w:szCs w:val="22"/>
        </w:rPr>
        <w:t xml:space="preserve">Book have been written… </w:t>
      </w:r>
      <w:r w:rsidRPr="00CC65FD">
        <w:rPr>
          <w:rFonts w:cstheme="minorHAnsi"/>
          <w:b/>
          <w:bCs/>
          <w:sz w:val="22"/>
          <w:szCs w:val="22"/>
        </w:rPr>
        <w:t>Holiness and humility:</w:t>
      </w:r>
      <w:r w:rsidRPr="00CC65FD">
        <w:rPr>
          <w:rFonts w:cstheme="minorHAnsi"/>
          <w:sz w:val="22"/>
          <w:szCs w:val="22"/>
        </w:rPr>
        <w:t xml:space="preserve"> Be holy as I am holy </w:t>
      </w:r>
      <w:r w:rsidR="00125B11" w:rsidRPr="00CC65FD">
        <w:rPr>
          <w:rFonts w:cstheme="minorHAnsi"/>
          <w:sz w:val="22"/>
          <w:szCs w:val="22"/>
        </w:rPr>
        <w:t>(1 Peter 1:16)</w:t>
      </w:r>
    </w:p>
    <w:p w14:paraId="1E1AEB56" w14:textId="56660481" w:rsidR="002A338F" w:rsidRPr="00CC65FD" w:rsidRDefault="002A338F" w:rsidP="002A338F">
      <w:pPr>
        <w:pStyle w:val="ListParagraph"/>
        <w:numPr>
          <w:ilvl w:val="1"/>
          <w:numId w:val="22"/>
        </w:numPr>
        <w:autoSpaceDE w:val="0"/>
        <w:autoSpaceDN w:val="0"/>
        <w:adjustRightInd w:val="0"/>
        <w:rPr>
          <w:rFonts w:cstheme="minorHAnsi"/>
          <w:sz w:val="22"/>
          <w:szCs w:val="22"/>
        </w:rPr>
      </w:pPr>
      <w:r w:rsidRPr="00CC65FD">
        <w:rPr>
          <w:rFonts w:cstheme="minorHAnsi"/>
          <w:sz w:val="22"/>
          <w:szCs w:val="22"/>
        </w:rPr>
        <w:t xml:space="preserve"> “Jesus called His disciples to “be perfect, therefore, as your heavenly Father is perfect” (Matthew 5:48) and Philippians 2:8 “he humbled himself, by being obedient to death… </w:t>
      </w:r>
    </w:p>
    <w:p w14:paraId="00A5468C" w14:textId="77777777" w:rsidR="00125B11" w:rsidRPr="00CC65FD" w:rsidRDefault="00125B11" w:rsidP="00125B11">
      <w:pPr>
        <w:autoSpaceDE w:val="0"/>
        <w:autoSpaceDN w:val="0"/>
        <w:adjustRightInd w:val="0"/>
        <w:ind w:left="1440"/>
        <w:rPr>
          <w:rFonts w:cstheme="minorHAnsi"/>
          <w:sz w:val="22"/>
          <w:szCs w:val="22"/>
        </w:rPr>
      </w:pPr>
    </w:p>
    <w:p w14:paraId="1E12C4D3" w14:textId="44233A2E" w:rsidR="00125B11" w:rsidRPr="00CC65FD" w:rsidRDefault="002A338F" w:rsidP="00125B11">
      <w:pPr>
        <w:pStyle w:val="ListParagraph"/>
        <w:numPr>
          <w:ilvl w:val="0"/>
          <w:numId w:val="22"/>
        </w:numPr>
        <w:autoSpaceDE w:val="0"/>
        <w:autoSpaceDN w:val="0"/>
        <w:adjustRightInd w:val="0"/>
        <w:rPr>
          <w:rFonts w:cstheme="minorHAnsi"/>
          <w:b/>
          <w:bCs/>
          <w:color w:val="FF0000"/>
          <w:sz w:val="22"/>
          <w:szCs w:val="22"/>
        </w:rPr>
      </w:pPr>
      <w:r w:rsidRPr="00CC65FD">
        <w:rPr>
          <w:rFonts w:cstheme="minorHAnsi"/>
          <w:b/>
          <w:bCs/>
          <w:color w:val="FF0000"/>
          <w:sz w:val="22"/>
          <w:szCs w:val="22"/>
        </w:rPr>
        <w:t>S</w:t>
      </w:r>
      <w:r w:rsidR="00254D9E">
        <w:rPr>
          <w:rFonts w:cstheme="minorHAnsi"/>
          <w:b/>
          <w:bCs/>
          <w:color w:val="FF0000"/>
          <w:sz w:val="22"/>
          <w:szCs w:val="22"/>
        </w:rPr>
        <w:t>_____________</w:t>
      </w:r>
      <w:r w:rsidRPr="00CC65FD">
        <w:rPr>
          <w:rFonts w:cstheme="minorHAnsi"/>
          <w:b/>
          <w:bCs/>
          <w:color w:val="FF0000"/>
          <w:sz w:val="22"/>
          <w:szCs w:val="22"/>
        </w:rPr>
        <w:t xml:space="preserve"> LIKE CHRIST</w:t>
      </w:r>
    </w:p>
    <w:p w14:paraId="1A2AE50F" w14:textId="4FF4A801" w:rsidR="002A338F" w:rsidRPr="00CC65FD" w:rsidRDefault="002A338F" w:rsidP="002A338F">
      <w:pPr>
        <w:pStyle w:val="ListParagraph"/>
        <w:numPr>
          <w:ilvl w:val="1"/>
          <w:numId w:val="22"/>
        </w:numPr>
        <w:autoSpaceDE w:val="0"/>
        <w:autoSpaceDN w:val="0"/>
        <w:adjustRightInd w:val="0"/>
        <w:rPr>
          <w:rFonts w:cstheme="minorHAnsi"/>
          <w:sz w:val="22"/>
          <w:szCs w:val="22"/>
        </w:rPr>
      </w:pPr>
      <w:r w:rsidRPr="00CC65FD">
        <w:rPr>
          <w:rFonts w:cstheme="minorHAnsi"/>
          <w:sz w:val="22"/>
          <w:szCs w:val="22"/>
        </w:rPr>
        <w:t>Aspects of Christ’s communicatio</w:t>
      </w:r>
      <w:r w:rsidR="006408A7">
        <w:rPr>
          <w:rFonts w:cstheme="minorHAnsi"/>
          <w:sz w:val="22"/>
          <w:szCs w:val="22"/>
        </w:rPr>
        <w:t xml:space="preserve">n? </w:t>
      </w:r>
    </w:p>
    <w:p w14:paraId="406CF967" w14:textId="77777777" w:rsidR="002A338F" w:rsidRPr="00CC65FD" w:rsidRDefault="002A338F" w:rsidP="002A338F">
      <w:pPr>
        <w:pStyle w:val="ListParagraph"/>
        <w:numPr>
          <w:ilvl w:val="1"/>
          <w:numId w:val="22"/>
        </w:numPr>
        <w:autoSpaceDE w:val="0"/>
        <w:autoSpaceDN w:val="0"/>
        <w:adjustRightInd w:val="0"/>
        <w:rPr>
          <w:rFonts w:cstheme="minorHAnsi"/>
          <w:sz w:val="22"/>
          <w:szCs w:val="22"/>
        </w:rPr>
      </w:pPr>
      <w:r w:rsidRPr="00CC65FD">
        <w:rPr>
          <w:rFonts w:cstheme="minorHAnsi"/>
          <w:sz w:val="22"/>
          <w:szCs w:val="22"/>
        </w:rPr>
        <w:t xml:space="preserve">Don’t let anything negative come from your mouth </w:t>
      </w:r>
    </w:p>
    <w:p w14:paraId="5063CF44" w14:textId="77777777" w:rsidR="00125B11" w:rsidRPr="00CC65FD" w:rsidRDefault="00125B11" w:rsidP="00125B11">
      <w:pPr>
        <w:pStyle w:val="ListParagraph"/>
        <w:autoSpaceDE w:val="0"/>
        <w:autoSpaceDN w:val="0"/>
        <w:adjustRightInd w:val="0"/>
        <w:ind w:left="1800"/>
        <w:rPr>
          <w:rFonts w:cstheme="minorHAnsi"/>
          <w:sz w:val="22"/>
          <w:szCs w:val="22"/>
        </w:rPr>
      </w:pPr>
    </w:p>
    <w:p w14:paraId="76054DC0" w14:textId="51021D42" w:rsidR="002A338F" w:rsidRPr="00CC65FD" w:rsidRDefault="002A338F" w:rsidP="002A338F">
      <w:pPr>
        <w:pStyle w:val="ListParagraph"/>
        <w:numPr>
          <w:ilvl w:val="0"/>
          <w:numId w:val="22"/>
        </w:numPr>
        <w:autoSpaceDE w:val="0"/>
        <w:autoSpaceDN w:val="0"/>
        <w:adjustRightInd w:val="0"/>
        <w:rPr>
          <w:rFonts w:cstheme="minorHAnsi"/>
          <w:b/>
          <w:bCs/>
          <w:color w:val="FF0000"/>
          <w:sz w:val="22"/>
          <w:szCs w:val="22"/>
        </w:rPr>
      </w:pPr>
      <w:r w:rsidRPr="00CC65FD">
        <w:rPr>
          <w:rFonts w:cstheme="minorHAnsi"/>
          <w:b/>
          <w:bCs/>
          <w:color w:val="FF0000"/>
          <w:sz w:val="22"/>
          <w:szCs w:val="22"/>
        </w:rPr>
        <w:t>T</w:t>
      </w:r>
      <w:r w:rsidR="00254D9E">
        <w:rPr>
          <w:rFonts w:cstheme="minorHAnsi"/>
          <w:b/>
          <w:bCs/>
          <w:color w:val="FF0000"/>
          <w:sz w:val="22"/>
          <w:szCs w:val="22"/>
        </w:rPr>
        <w:t>_________</w:t>
      </w:r>
      <w:r w:rsidRPr="00CC65FD">
        <w:rPr>
          <w:rFonts w:cstheme="minorHAnsi"/>
          <w:b/>
          <w:bCs/>
          <w:color w:val="FF0000"/>
          <w:sz w:val="22"/>
          <w:szCs w:val="22"/>
        </w:rPr>
        <w:t xml:space="preserve"> LIKE CHRIST</w:t>
      </w:r>
    </w:p>
    <w:p w14:paraId="2BC142B9" w14:textId="4AB6182D" w:rsidR="00125B11" w:rsidRPr="00CC65FD" w:rsidRDefault="00125B11" w:rsidP="00125B11">
      <w:pPr>
        <w:pStyle w:val="ListParagraph"/>
        <w:numPr>
          <w:ilvl w:val="1"/>
          <w:numId w:val="22"/>
        </w:numPr>
        <w:autoSpaceDE w:val="0"/>
        <w:autoSpaceDN w:val="0"/>
        <w:adjustRightInd w:val="0"/>
        <w:rPr>
          <w:rFonts w:cstheme="minorHAnsi"/>
          <w:color w:val="000000" w:themeColor="text1"/>
          <w:sz w:val="22"/>
          <w:szCs w:val="22"/>
        </w:rPr>
      </w:pPr>
      <w:r w:rsidRPr="00CC65FD">
        <w:rPr>
          <w:rFonts w:eastAsia="Times New Roman" w:cstheme="minorHAnsi"/>
          <w:color w:val="000000" w:themeColor="text1"/>
          <w:sz w:val="22"/>
          <w:szCs w:val="22"/>
          <w:shd w:val="clear" w:color="auto" w:fill="FFFFFF"/>
        </w:rPr>
        <w:t>“Let this mind be in you, which was also in Christ Jesus.” Philippians 2:5-11</w:t>
      </w:r>
    </w:p>
    <w:p w14:paraId="7C11B680" w14:textId="77777777" w:rsidR="00514DDD" w:rsidRPr="00B24F3C" w:rsidRDefault="00514DDD" w:rsidP="00B24F3C">
      <w:pPr>
        <w:autoSpaceDE w:val="0"/>
        <w:autoSpaceDN w:val="0"/>
        <w:adjustRightInd w:val="0"/>
        <w:rPr>
          <w:rFonts w:cstheme="minorHAnsi"/>
          <w:b/>
          <w:bCs/>
          <w:sz w:val="22"/>
          <w:szCs w:val="22"/>
        </w:rPr>
      </w:pPr>
    </w:p>
    <w:p w14:paraId="76CFFCDC" w14:textId="08E73505" w:rsidR="00A60417" w:rsidRPr="00CC65FD" w:rsidRDefault="00A60417" w:rsidP="00514DDD">
      <w:pPr>
        <w:autoSpaceDE w:val="0"/>
        <w:autoSpaceDN w:val="0"/>
        <w:adjustRightInd w:val="0"/>
        <w:rPr>
          <w:rFonts w:cstheme="minorHAnsi"/>
          <w:b/>
          <w:bCs/>
          <w:sz w:val="22"/>
          <w:szCs w:val="22"/>
        </w:rPr>
      </w:pPr>
      <w:r w:rsidRPr="00CC65FD">
        <w:rPr>
          <w:rFonts w:cstheme="minorHAnsi"/>
          <w:b/>
          <w:bCs/>
          <w:sz w:val="22"/>
          <w:szCs w:val="22"/>
        </w:rPr>
        <w:t xml:space="preserve">P – Pray: </w:t>
      </w:r>
      <w:r w:rsidRPr="00CC65FD">
        <w:rPr>
          <w:rFonts w:cstheme="minorHAnsi"/>
          <w:sz w:val="22"/>
          <w:szCs w:val="22"/>
        </w:rPr>
        <w:t xml:space="preserve">If worship, at its core, is responding to God, then cultivating a discipline of prayer and </w:t>
      </w:r>
    </w:p>
    <w:p w14:paraId="24248985" w14:textId="4E9338D9" w:rsidR="00A60417" w:rsidRPr="00CC65FD" w:rsidRDefault="00A60417" w:rsidP="00514DDD">
      <w:pPr>
        <w:autoSpaceDE w:val="0"/>
        <w:autoSpaceDN w:val="0"/>
        <w:adjustRightInd w:val="0"/>
        <w:rPr>
          <w:rFonts w:cstheme="minorHAnsi"/>
          <w:sz w:val="22"/>
          <w:szCs w:val="22"/>
        </w:rPr>
      </w:pPr>
      <w:r w:rsidRPr="00CC65FD">
        <w:rPr>
          <w:rFonts w:cstheme="minorHAnsi"/>
          <w:sz w:val="22"/>
          <w:szCs w:val="22"/>
        </w:rPr>
        <w:t>communion with God is a primary expression of worship.</w:t>
      </w:r>
    </w:p>
    <w:p w14:paraId="00F8A97D" w14:textId="77777777" w:rsidR="00514DDD" w:rsidRPr="00CC65FD" w:rsidRDefault="00514DDD" w:rsidP="00514DDD">
      <w:pPr>
        <w:autoSpaceDE w:val="0"/>
        <w:autoSpaceDN w:val="0"/>
        <w:adjustRightInd w:val="0"/>
        <w:rPr>
          <w:rFonts w:cstheme="minorHAnsi"/>
          <w:sz w:val="22"/>
          <w:szCs w:val="22"/>
        </w:rPr>
      </w:pPr>
    </w:p>
    <w:p w14:paraId="5B0782C5" w14:textId="08D37B24" w:rsidR="00125B11" w:rsidRPr="00CC65FD" w:rsidRDefault="00CC65FD" w:rsidP="00125B11">
      <w:pPr>
        <w:pStyle w:val="ListParagraph"/>
        <w:numPr>
          <w:ilvl w:val="0"/>
          <w:numId w:val="24"/>
        </w:numPr>
        <w:autoSpaceDE w:val="0"/>
        <w:autoSpaceDN w:val="0"/>
        <w:adjustRightInd w:val="0"/>
        <w:rPr>
          <w:rFonts w:cstheme="minorHAnsi"/>
          <w:b/>
          <w:bCs/>
          <w:color w:val="FF0000"/>
          <w:sz w:val="22"/>
          <w:szCs w:val="22"/>
        </w:rPr>
      </w:pPr>
      <w:r w:rsidRPr="00CC65FD">
        <w:rPr>
          <w:rFonts w:cstheme="minorHAnsi"/>
          <w:b/>
          <w:bCs/>
          <w:color w:val="FF0000"/>
          <w:sz w:val="22"/>
          <w:szCs w:val="22"/>
        </w:rPr>
        <w:t>PRAY AS A L</w:t>
      </w:r>
      <w:r w:rsidR="006408A7">
        <w:rPr>
          <w:rFonts w:cstheme="minorHAnsi"/>
          <w:b/>
          <w:bCs/>
          <w:color w:val="FF0000"/>
          <w:sz w:val="22"/>
          <w:szCs w:val="22"/>
        </w:rPr>
        <w:t>_______________</w:t>
      </w:r>
    </w:p>
    <w:p w14:paraId="4A30B368" w14:textId="77777777" w:rsidR="00125B11" w:rsidRPr="00CC65FD" w:rsidRDefault="00125B11"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Live a lifestyle of prayer (Eph 6:18)</w:t>
      </w:r>
    </w:p>
    <w:p w14:paraId="495F6F94" w14:textId="1C24C65C" w:rsidR="00125B11" w:rsidRPr="00CC65FD" w:rsidRDefault="00125B11"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 xml:space="preserve">Ex: Landline phone vs cell phone </w:t>
      </w:r>
    </w:p>
    <w:p w14:paraId="6928C795" w14:textId="77777777" w:rsidR="00125B11" w:rsidRPr="00CC65FD" w:rsidRDefault="00125B11"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 xml:space="preserve"> “Biblically prayer expresses </w:t>
      </w:r>
    </w:p>
    <w:p w14:paraId="59595CEE"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 praise (1 Sam. 2:1), </w:t>
      </w:r>
    </w:p>
    <w:p w14:paraId="75EF2E6A"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thanksgiving (Dan. 6:10), </w:t>
      </w:r>
    </w:p>
    <w:p w14:paraId="3C49E301"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loving adoration (Ps. 116:1), </w:t>
      </w:r>
    </w:p>
    <w:p w14:paraId="1CCF52E9"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devotion issuing in a prayer or vow (1 Sam. 1:11), </w:t>
      </w:r>
    </w:p>
    <w:p w14:paraId="69DB36A8"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communion (Ps. 42:8), </w:t>
      </w:r>
    </w:p>
    <w:p w14:paraId="5B84892E"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confession (Dan. 9:4, 20), </w:t>
      </w:r>
    </w:p>
    <w:p w14:paraId="2A6DACF2"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petition or supplication (1 Sam. 1:22),  </w:t>
      </w:r>
    </w:p>
    <w:p w14:paraId="611CC1A8" w14:textId="273E30FC"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intercession (Exod. 8:29-30; Num. 21:7). </w:t>
      </w:r>
    </w:p>
    <w:p w14:paraId="17E9FD0E" w14:textId="2669B75D"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ALL OF WHICH ARE WORSHIP</w:t>
      </w:r>
    </w:p>
    <w:p w14:paraId="0A2230FF" w14:textId="77777777" w:rsidR="00125B11" w:rsidRPr="00CC65FD" w:rsidRDefault="00125B11" w:rsidP="00125B11">
      <w:pPr>
        <w:autoSpaceDE w:val="0"/>
        <w:autoSpaceDN w:val="0"/>
        <w:adjustRightInd w:val="0"/>
        <w:ind w:left="1440"/>
        <w:rPr>
          <w:rFonts w:cstheme="minorHAnsi"/>
          <w:sz w:val="22"/>
          <w:szCs w:val="22"/>
        </w:rPr>
      </w:pPr>
    </w:p>
    <w:p w14:paraId="5CBE51B8" w14:textId="0DB52566" w:rsidR="00125B11" w:rsidRPr="00CC65FD" w:rsidRDefault="00CC65FD" w:rsidP="00125B11">
      <w:pPr>
        <w:pStyle w:val="ListParagraph"/>
        <w:numPr>
          <w:ilvl w:val="0"/>
          <w:numId w:val="24"/>
        </w:numPr>
        <w:autoSpaceDE w:val="0"/>
        <w:autoSpaceDN w:val="0"/>
        <w:adjustRightInd w:val="0"/>
        <w:rPr>
          <w:rFonts w:cstheme="minorHAnsi"/>
          <w:b/>
          <w:bCs/>
          <w:color w:val="FF0000"/>
          <w:sz w:val="22"/>
          <w:szCs w:val="22"/>
        </w:rPr>
      </w:pPr>
      <w:r w:rsidRPr="00CC65FD">
        <w:rPr>
          <w:rFonts w:cstheme="minorHAnsi"/>
          <w:b/>
          <w:bCs/>
          <w:color w:val="FF0000"/>
          <w:sz w:val="22"/>
          <w:szCs w:val="22"/>
        </w:rPr>
        <w:t>PRAY AS A F</w:t>
      </w:r>
      <w:r w:rsidR="006408A7">
        <w:rPr>
          <w:rFonts w:cstheme="minorHAnsi"/>
          <w:b/>
          <w:bCs/>
          <w:color w:val="FF0000"/>
          <w:sz w:val="22"/>
          <w:szCs w:val="22"/>
        </w:rPr>
        <w:t>______________</w:t>
      </w:r>
    </w:p>
    <w:p w14:paraId="0C51EAB2" w14:textId="77777777" w:rsidR="00125B11" w:rsidRPr="00CC65FD" w:rsidRDefault="00125B11"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 xml:space="preserve">Pray for requests/needs (make your requests known...) </w:t>
      </w:r>
    </w:p>
    <w:p w14:paraId="3DA562E4"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1 John 5:14-15</w:t>
      </w:r>
    </w:p>
    <w:p w14:paraId="0CCF8F76" w14:textId="7777777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1 Peter 3:7 – praying together</w:t>
      </w:r>
    </w:p>
    <w:p w14:paraId="11BF520D" w14:textId="77DE12D7" w:rsidR="00125B11" w:rsidRPr="00CC65FD" w:rsidRDefault="00125B11" w:rsidP="00125B11">
      <w:pPr>
        <w:pStyle w:val="ListParagraph"/>
        <w:numPr>
          <w:ilvl w:val="2"/>
          <w:numId w:val="24"/>
        </w:numPr>
        <w:autoSpaceDE w:val="0"/>
        <w:autoSpaceDN w:val="0"/>
        <w:adjustRightInd w:val="0"/>
        <w:rPr>
          <w:rFonts w:cstheme="minorHAnsi"/>
          <w:sz w:val="22"/>
          <w:szCs w:val="22"/>
        </w:rPr>
      </w:pPr>
      <w:r w:rsidRPr="00CC65FD">
        <w:rPr>
          <w:rFonts w:cstheme="minorHAnsi"/>
          <w:sz w:val="22"/>
          <w:szCs w:val="22"/>
        </w:rPr>
        <w:t xml:space="preserve">Ex: Praying together as a family… </w:t>
      </w:r>
    </w:p>
    <w:p w14:paraId="73BB6854" w14:textId="77777777" w:rsidR="00125B11" w:rsidRPr="00CC65FD" w:rsidRDefault="00125B11" w:rsidP="00125B11">
      <w:pPr>
        <w:autoSpaceDE w:val="0"/>
        <w:autoSpaceDN w:val="0"/>
        <w:adjustRightInd w:val="0"/>
        <w:ind w:left="2340"/>
        <w:rPr>
          <w:rFonts w:cstheme="minorHAnsi"/>
          <w:sz w:val="22"/>
          <w:szCs w:val="22"/>
        </w:rPr>
      </w:pPr>
    </w:p>
    <w:p w14:paraId="779E53C6" w14:textId="3A55E056" w:rsidR="00125B11" w:rsidRPr="00CC65FD" w:rsidRDefault="00CC65FD" w:rsidP="00125B11">
      <w:pPr>
        <w:pStyle w:val="ListParagraph"/>
        <w:numPr>
          <w:ilvl w:val="0"/>
          <w:numId w:val="24"/>
        </w:numPr>
        <w:autoSpaceDE w:val="0"/>
        <w:autoSpaceDN w:val="0"/>
        <w:adjustRightInd w:val="0"/>
        <w:rPr>
          <w:rFonts w:cstheme="minorHAnsi"/>
          <w:b/>
          <w:bCs/>
          <w:color w:val="FF0000"/>
          <w:sz w:val="22"/>
          <w:szCs w:val="22"/>
        </w:rPr>
      </w:pPr>
      <w:r w:rsidRPr="00CC65FD">
        <w:rPr>
          <w:rFonts w:cstheme="minorHAnsi"/>
          <w:b/>
          <w:bCs/>
          <w:color w:val="FF0000"/>
          <w:sz w:val="22"/>
          <w:szCs w:val="22"/>
        </w:rPr>
        <w:t>PRAY AS A C</w:t>
      </w:r>
      <w:r w:rsidR="006408A7">
        <w:rPr>
          <w:rFonts w:cstheme="minorHAnsi"/>
          <w:b/>
          <w:bCs/>
          <w:color w:val="FF0000"/>
          <w:sz w:val="22"/>
          <w:szCs w:val="22"/>
        </w:rPr>
        <w:t>______________</w:t>
      </w:r>
    </w:p>
    <w:p w14:paraId="1000DD7A" w14:textId="4D44DEC5" w:rsidR="00125B11" w:rsidRPr="00CC65FD" w:rsidRDefault="00CC65FD"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Difference</w:t>
      </w:r>
      <w:r w:rsidR="00125B11" w:rsidRPr="00CC65FD">
        <w:rPr>
          <w:rFonts w:cstheme="minorHAnsi"/>
          <w:sz w:val="22"/>
          <w:szCs w:val="22"/>
        </w:rPr>
        <w:t xml:space="preserve"> between “childish and childlike” </w:t>
      </w:r>
    </w:p>
    <w:p w14:paraId="0C3D3F41" w14:textId="77777777" w:rsidR="00125B11" w:rsidRPr="00CC65FD" w:rsidRDefault="00125B11"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 xml:space="preserve">Pray for relationship (constant communion with the Lord) – we are sons and daughter of the king. “Our father who art in heaven…” </w:t>
      </w:r>
    </w:p>
    <w:p w14:paraId="24B0615A" w14:textId="692E7178" w:rsidR="00125B11" w:rsidRPr="00CC65FD" w:rsidRDefault="00CC65FD" w:rsidP="00125B11">
      <w:pPr>
        <w:pStyle w:val="ListParagraph"/>
        <w:numPr>
          <w:ilvl w:val="1"/>
          <w:numId w:val="24"/>
        </w:numPr>
        <w:autoSpaceDE w:val="0"/>
        <w:autoSpaceDN w:val="0"/>
        <w:adjustRightInd w:val="0"/>
        <w:rPr>
          <w:rFonts w:cstheme="minorHAnsi"/>
          <w:sz w:val="22"/>
          <w:szCs w:val="22"/>
        </w:rPr>
      </w:pPr>
      <w:r w:rsidRPr="00CC65FD">
        <w:rPr>
          <w:rFonts w:cstheme="minorHAnsi"/>
          <w:sz w:val="22"/>
          <w:szCs w:val="22"/>
        </w:rPr>
        <w:t>C</w:t>
      </w:r>
      <w:r w:rsidR="00125B11" w:rsidRPr="00CC65FD">
        <w:rPr>
          <w:rFonts w:cstheme="minorHAnsi"/>
          <w:sz w:val="22"/>
          <w:szCs w:val="22"/>
        </w:rPr>
        <w:t xml:space="preserve">ome before the throne of grace with confidence. </w:t>
      </w:r>
    </w:p>
    <w:p w14:paraId="1D939124" w14:textId="536443C8" w:rsidR="00125B11" w:rsidRPr="00CC65FD" w:rsidRDefault="00125B11" w:rsidP="00125B11">
      <w:pPr>
        <w:autoSpaceDE w:val="0"/>
        <w:autoSpaceDN w:val="0"/>
        <w:adjustRightInd w:val="0"/>
        <w:rPr>
          <w:rFonts w:cstheme="minorHAnsi"/>
          <w:sz w:val="22"/>
          <w:szCs w:val="22"/>
        </w:rPr>
      </w:pPr>
    </w:p>
    <w:p w14:paraId="4BE98742" w14:textId="290C341B" w:rsidR="00CC65FD" w:rsidRPr="00CC65FD" w:rsidRDefault="00CC65FD" w:rsidP="00CC65FD">
      <w:pPr>
        <w:autoSpaceDE w:val="0"/>
        <w:autoSpaceDN w:val="0"/>
        <w:adjustRightInd w:val="0"/>
        <w:jc w:val="center"/>
        <w:rPr>
          <w:rFonts w:cstheme="minorHAnsi"/>
          <w:sz w:val="22"/>
          <w:szCs w:val="22"/>
        </w:rPr>
      </w:pPr>
      <w:r w:rsidRPr="00CC65FD">
        <w:rPr>
          <w:rFonts w:cstheme="minorHAnsi"/>
          <w:noProof/>
          <w:sz w:val="22"/>
          <w:szCs w:val="22"/>
        </w:rPr>
        <w:drawing>
          <wp:inline distT="0" distB="0" distL="0" distR="0" wp14:anchorId="5437C274" wp14:editId="7A2BCEE4">
            <wp:extent cx="3030279" cy="2424223"/>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3043548" cy="2434838"/>
                    </a:xfrm>
                    <a:prstGeom prst="rect">
                      <a:avLst/>
                    </a:prstGeom>
                  </pic:spPr>
                </pic:pic>
              </a:graphicData>
            </a:graphic>
          </wp:inline>
        </w:drawing>
      </w:r>
    </w:p>
    <w:p w14:paraId="6F38D6A8" w14:textId="77777777" w:rsidR="00CC65FD" w:rsidRPr="00CC65FD" w:rsidRDefault="00CC65FD" w:rsidP="00CC65FD">
      <w:pPr>
        <w:autoSpaceDE w:val="0"/>
        <w:autoSpaceDN w:val="0"/>
        <w:adjustRightInd w:val="0"/>
        <w:rPr>
          <w:rFonts w:cstheme="minorHAnsi"/>
          <w:sz w:val="22"/>
          <w:szCs w:val="22"/>
        </w:rPr>
      </w:pPr>
    </w:p>
    <w:p w14:paraId="2D121E2D" w14:textId="77777777" w:rsidR="006408A7" w:rsidRDefault="006408A7" w:rsidP="00CC65FD">
      <w:pPr>
        <w:autoSpaceDE w:val="0"/>
        <w:autoSpaceDN w:val="0"/>
        <w:adjustRightInd w:val="0"/>
        <w:rPr>
          <w:rFonts w:cstheme="minorHAnsi"/>
          <w:sz w:val="22"/>
          <w:szCs w:val="22"/>
        </w:rPr>
      </w:pPr>
    </w:p>
    <w:p w14:paraId="154772AA" w14:textId="1D85B233" w:rsidR="00514DDD" w:rsidRPr="00CC65FD" w:rsidRDefault="00125B11" w:rsidP="00CC65FD">
      <w:pPr>
        <w:autoSpaceDE w:val="0"/>
        <w:autoSpaceDN w:val="0"/>
        <w:adjustRightInd w:val="0"/>
        <w:rPr>
          <w:rFonts w:cstheme="minorHAnsi"/>
          <w:sz w:val="22"/>
          <w:szCs w:val="22"/>
        </w:rPr>
      </w:pPr>
      <w:r w:rsidRPr="00CC65FD">
        <w:rPr>
          <w:rFonts w:cstheme="minorHAnsi"/>
          <w:sz w:val="22"/>
          <w:szCs w:val="22"/>
        </w:rPr>
        <w:t xml:space="preserve">Quote: “As goes the home, so goes the church, so goes the nation. Family worship is a most decisive factor in how the home goes.” (Family Worship – </w:t>
      </w:r>
      <w:proofErr w:type="spellStart"/>
      <w:r w:rsidRPr="00CC65FD">
        <w:rPr>
          <w:rFonts w:cstheme="minorHAnsi"/>
          <w:sz w:val="22"/>
          <w:szCs w:val="22"/>
        </w:rPr>
        <w:t>Beeke</w:t>
      </w:r>
      <w:proofErr w:type="spellEnd"/>
      <w:r w:rsidRPr="00CC65FD">
        <w:rPr>
          <w:rFonts w:cstheme="minorHAnsi"/>
          <w:sz w:val="22"/>
          <w:szCs w:val="22"/>
        </w:rPr>
        <w:t xml:space="preserve">, pg. 2) </w:t>
      </w:r>
    </w:p>
    <w:p w14:paraId="3DAC61FB" w14:textId="25A70F03" w:rsidR="00A60417" w:rsidRDefault="00A60417" w:rsidP="00514DDD">
      <w:pPr>
        <w:rPr>
          <w:rFonts w:cstheme="minorHAnsi"/>
          <w:sz w:val="22"/>
          <w:szCs w:val="22"/>
        </w:rPr>
      </w:pPr>
    </w:p>
    <w:p w14:paraId="7E574CF8" w14:textId="77777777" w:rsidR="006408A7" w:rsidRPr="00CC65FD" w:rsidRDefault="006408A7" w:rsidP="006408A7">
      <w:pPr>
        <w:rPr>
          <w:rFonts w:cstheme="minorHAnsi"/>
          <w:b/>
          <w:bCs/>
          <w:sz w:val="22"/>
          <w:szCs w:val="22"/>
        </w:rPr>
      </w:pPr>
      <w:r>
        <w:rPr>
          <w:rFonts w:cstheme="minorHAnsi"/>
          <w:b/>
          <w:bCs/>
          <w:sz w:val="22"/>
          <w:szCs w:val="22"/>
        </w:rPr>
        <w:t xml:space="preserve">Check out </w:t>
      </w:r>
      <w:r w:rsidRPr="00CC65FD">
        <w:rPr>
          <w:rFonts w:cstheme="minorHAnsi"/>
          <w:b/>
          <w:bCs/>
          <w:sz w:val="22"/>
          <w:szCs w:val="22"/>
        </w:rPr>
        <w:t xml:space="preserve">Empoweredhomes.com </w:t>
      </w:r>
    </w:p>
    <w:p w14:paraId="14F7B7EA" w14:textId="77777777" w:rsidR="006408A7" w:rsidRDefault="006408A7" w:rsidP="00514DDD">
      <w:pPr>
        <w:rPr>
          <w:rFonts w:cstheme="minorHAnsi"/>
          <w:sz w:val="22"/>
          <w:szCs w:val="22"/>
        </w:rPr>
      </w:pPr>
    </w:p>
    <w:p w14:paraId="7F9D638B" w14:textId="5D030231" w:rsidR="006408A7" w:rsidRDefault="006408A7" w:rsidP="00514DDD">
      <w:pPr>
        <w:rPr>
          <w:rFonts w:cstheme="minorHAnsi"/>
          <w:sz w:val="22"/>
          <w:szCs w:val="22"/>
        </w:rPr>
      </w:pPr>
      <w:r>
        <w:rPr>
          <w:rFonts w:cstheme="minorHAnsi"/>
          <w:sz w:val="22"/>
          <w:szCs w:val="22"/>
        </w:rPr>
        <w:t>Created by John Bolin</w:t>
      </w:r>
    </w:p>
    <w:p w14:paraId="5777EAD1" w14:textId="7FBFD736" w:rsidR="006408A7" w:rsidRDefault="006408A7" w:rsidP="00514DDD">
      <w:pPr>
        <w:rPr>
          <w:rFonts w:cstheme="minorHAnsi"/>
          <w:sz w:val="22"/>
          <w:szCs w:val="22"/>
        </w:rPr>
      </w:pPr>
      <w:r>
        <w:rPr>
          <w:rFonts w:cstheme="minorHAnsi"/>
          <w:sz w:val="22"/>
          <w:szCs w:val="22"/>
        </w:rPr>
        <w:t>Pastor of Worship Ministries</w:t>
      </w:r>
    </w:p>
    <w:p w14:paraId="7DB02000" w14:textId="1AAB28AC" w:rsidR="006408A7" w:rsidRDefault="006408A7" w:rsidP="00514DDD">
      <w:pPr>
        <w:rPr>
          <w:rFonts w:cstheme="minorHAnsi"/>
          <w:sz w:val="22"/>
          <w:szCs w:val="22"/>
        </w:rPr>
      </w:pPr>
      <w:r>
        <w:rPr>
          <w:rFonts w:cstheme="minorHAnsi"/>
          <w:sz w:val="22"/>
          <w:szCs w:val="22"/>
        </w:rPr>
        <w:t>Kingsland Baptist Church</w:t>
      </w:r>
    </w:p>
    <w:p w14:paraId="060D983F" w14:textId="42913C5C" w:rsidR="00A60417" w:rsidRPr="00CC65FD" w:rsidRDefault="00CE12A3" w:rsidP="00514DDD">
      <w:pPr>
        <w:rPr>
          <w:rFonts w:cstheme="minorHAnsi"/>
          <w:sz w:val="22"/>
          <w:szCs w:val="22"/>
        </w:rPr>
      </w:pPr>
      <w:hyperlink r:id="rId11" w:history="1">
        <w:r w:rsidR="006408A7" w:rsidRPr="00CD5B43">
          <w:rPr>
            <w:rStyle w:val="Hyperlink"/>
            <w:rFonts w:cstheme="minorHAnsi"/>
            <w:sz w:val="22"/>
            <w:szCs w:val="22"/>
          </w:rPr>
          <w:t>jbolin@kingsland.org</w:t>
        </w:r>
      </w:hyperlink>
    </w:p>
    <w:sectPr w:rsidR="00A60417" w:rsidRPr="00CC65FD" w:rsidSect="00045A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21417" w14:textId="77777777" w:rsidR="00CE12A3" w:rsidRDefault="00CE12A3" w:rsidP="00A60417">
      <w:r>
        <w:separator/>
      </w:r>
    </w:p>
  </w:endnote>
  <w:endnote w:type="continuationSeparator" w:id="0">
    <w:p w14:paraId="684E8E30" w14:textId="77777777" w:rsidR="00CE12A3" w:rsidRDefault="00CE12A3" w:rsidP="00A6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E6E0" w14:textId="77777777" w:rsidR="00CE12A3" w:rsidRDefault="00CE12A3" w:rsidP="00A60417">
      <w:r>
        <w:separator/>
      </w:r>
    </w:p>
  </w:footnote>
  <w:footnote w:type="continuationSeparator" w:id="0">
    <w:p w14:paraId="07BDED52" w14:textId="77777777" w:rsidR="00CE12A3" w:rsidRDefault="00CE12A3" w:rsidP="00A6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18D1"/>
    <w:multiLevelType w:val="hybridMultilevel"/>
    <w:tmpl w:val="C66EDBD4"/>
    <w:lvl w:ilvl="0" w:tplc="99528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91E5D"/>
    <w:multiLevelType w:val="hybridMultilevel"/>
    <w:tmpl w:val="019027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F4DD6"/>
    <w:multiLevelType w:val="hybridMultilevel"/>
    <w:tmpl w:val="87147B54"/>
    <w:lvl w:ilvl="0" w:tplc="8872E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D22D1"/>
    <w:multiLevelType w:val="hybridMultilevel"/>
    <w:tmpl w:val="C1A451A4"/>
    <w:lvl w:ilvl="0" w:tplc="C5329C52">
      <w:start w:val="1"/>
      <w:numFmt w:val="decimal"/>
      <w:lvlText w:val="%1."/>
      <w:lvlJc w:val="left"/>
      <w:pPr>
        <w:ind w:left="1080" w:hanging="360"/>
      </w:pPr>
      <w:rPr>
        <w:rFonts w:ascii="Times New Roman" w:eastAsiaTheme="minorHAnsi"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61DA6"/>
    <w:multiLevelType w:val="hybridMultilevel"/>
    <w:tmpl w:val="3168DBD2"/>
    <w:lvl w:ilvl="0" w:tplc="C7D6D428">
      <w:start w:val="1"/>
      <w:numFmt w:val="decimal"/>
      <w:lvlText w:val="%1."/>
      <w:lvlJc w:val="left"/>
      <w:pPr>
        <w:ind w:left="1080" w:hanging="360"/>
      </w:pPr>
      <w:rPr>
        <w:rFonts w:ascii="AppleSystemUIFont" w:eastAsiaTheme="minorHAnsi" w:hAnsi="AppleSystemUIFont" w:cs="AppleSystemUIFont"/>
      </w:rPr>
    </w:lvl>
    <w:lvl w:ilvl="1" w:tplc="04090019">
      <w:start w:val="1"/>
      <w:numFmt w:val="lowerLetter"/>
      <w:lvlText w:val="%2."/>
      <w:lvlJc w:val="left"/>
      <w:pPr>
        <w:ind w:left="1800" w:hanging="360"/>
      </w:pPr>
    </w:lvl>
    <w:lvl w:ilvl="2" w:tplc="B38C9800">
      <w:start w:val="1"/>
      <w:numFmt w:val="upperLetter"/>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E68C6"/>
    <w:multiLevelType w:val="hybridMultilevel"/>
    <w:tmpl w:val="D92E3B90"/>
    <w:lvl w:ilvl="0" w:tplc="E3B4EEF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5D005B1"/>
    <w:multiLevelType w:val="hybridMultilevel"/>
    <w:tmpl w:val="A8DCA886"/>
    <w:lvl w:ilvl="0" w:tplc="707A8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90DAC"/>
    <w:multiLevelType w:val="hybridMultilevel"/>
    <w:tmpl w:val="EC7E278E"/>
    <w:lvl w:ilvl="0" w:tplc="4B9647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674C4B"/>
    <w:multiLevelType w:val="hybridMultilevel"/>
    <w:tmpl w:val="DD3CF244"/>
    <w:lvl w:ilvl="0" w:tplc="AECEA1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F07B2"/>
    <w:multiLevelType w:val="hybridMultilevel"/>
    <w:tmpl w:val="E740363E"/>
    <w:lvl w:ilvl="0" w:tplc="DD48A9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86248"/>
    <w:multiLevelType w:val="hybridMultilevel"/>
    <w:tmpl w:val="AC4A4406"/>
    <w:lvl w:ilvl="0" w:tplc="7E3E6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5C390D"/>
    <w:multiLevelType w:val="hybridMultilevel"/>
    <w:tmpl w:val="E14E0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281A03"/>
    <w:multiLevelType w:val="hybridMultilevel"/>
    <w:tmpl w:val="89BEC686"/>
    <w:lvl w:ilvl="0" w:tplc="C5329C52">
      <w:start w:val="1"/>
      <w:numFmt w:val="decimal"/>
      <w:lvlText w:val="%1."/>
      <w:lvlJc w:val="left"/>
      <w:pPr>
        <w:ind w:left="108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520" w:hanging="180"/>
      </w:pPr>
    </w:lvl>
    <w:lvl w:ilvl="3" w:tplc="A57043D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60FA5"/>
    <w:multiLevelType w:val="hybridMultilevel"/>
    <w:tmpl w:val="D7EC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179DA"/>
    <w:multiLevelType w:val="hybridMultilevel"/>
    <w:tmpl w:val="0068FD22"/>
    <w:lvl w:ilvl="0" w:tplc="C5329C5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43936"/>
    <w:multiLevelType w:val="hybridMultilevel"/>
    <w:tmpl w:val="53A2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10725"/>
    <w:multiLevelType w:val="hybridMultilevel"/>
    <w:tmpl w:val="F5B60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224D44"/>
    <w:multiLevelType w:val="hybridMultilevel"/>
    <w:tmpl w:val="E3A01504"/>
    <w:lvl w:ilvl="0" w:tplc="C5329C5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3624AA"/>
    <w:multiLevelType w:val="hybridMultilevel"/>
    <w:tmpl w:val="141AAFB4"/>
    <w:lvl w:ilvl="0" w:tplc="027EFED6">
      <w:start w:val="1"/>
      <w:numFmt w:val="decimal"/>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F6E72"/>
    <w:multiLevelType w:val="hybridMultilevel"/>
    <w:tmpl w:val="B6F097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1F0D00"/>
    <w:multiLevelType w:val="hybridMultilevel"/>
    <w:tmpl w:val="E2FCA11E"/>
    <w:lvl w:ilvl="0" w:tplc="993868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9313EF"/>
    <w:multiLevelType w:val="hybridMultilevel"/>
    <w:tmpl w:val="DA5E07DE"/>
    <w:lvl w:ilvl="0" w:tplc="8292C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EF32DF"/>
    <w:multiLevelType w:val="hybridMultilevel"/>
    <w:tmpl w:val="B23AE0E0"/>
    <w:lvl w:ilvl="0" w:tplc="C7D6D428">
      <w:start w:val="1"/>
      <w:numFmt w:val="decimal"/>
      <w:lvlText w:val="%1."/>
      <w:lvlJc w:val="left"/>
      <w:pPr>
        <w:ind w:left="1080" w:hanging="360"/>
      </w:pPr>
      <w:rPr>
        <w:rFonts w:ascii="AppleSystemUIFont" w:eastAsiaTheme="minorHAnsi" w:hAnsi="AppleSystemUIFont" w:cs="AppleSystemUIFon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C15355"/>
    <w:multiLevelType w:val="hybridMultilevel"/>
    <w:tmpl w:val="8230C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21"/>
  </w:num>
  <w:num w:numId="4">
    <w:abstractNumId w:val="20"/>
  </w:num>
  <w:num w:numId="5">
    <w:abstractNumId w:val="13"/>
  </w:num>
  <w:num w:numId="6">
    <w:abstractNumId w:val="8"/>
  </w:num>
  <w:num w:numId="7">
    <w:abstractNumId w:val="9"/>
  </w:num>
  <w:num w:numId="8">
    <w:abstractNumId w:val="12"/>
  </w:num>
  <w:num w:numId="9">
    <w:abstractNumId w:val="10"/>
  </w:num>
  <w:num w:numId="10">
    <w:abstractNumId w:val="6"/>
  </w:num>
  <w:num w:numId="11">
    <w:abstractNumId w:val="15"/>
  </w:num>
  <w:num w:numId="12">
    <w:abstractNumId w:val="0"/>
  </w:num>
  <w:num w:numId="13">
    <w:abstractNumId w:val="2"/>
  </w:num>
  <w:num w:numId="14">
    <w:abstractNumId w:val="1"/>
  </w:num>
  <w:num w:numId="15">
    <w:abstractNumId w:val="11"/>
  </w:num>
  <w:num w:numId="16">
    <w:abstractNumId w:val="17"/>
  </w:num>
  <w:num w:numId="17">
    <w:abstractNumId w:val="3"/>
  </w:num>
  <w:num w:numId="18">
    <w:abstractNumId w:val="14"/>
  </w:num>
  <w:num w:numId="19">
    <w:abstractNumId w:val="5"/>
  </w:num>
  <w:num w:numId="20">
    <w:abstractNumId w:val="7"/>
  </w:num>
  <w:num w:numId="21">
    <w:abstractNumId w:val="16"/>
  </w:num>
  <w:num w:numId="22">
    <w:abstractNumId w:val="4"/>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C"/>
    <w:rsid w:val="00002F73"/>
    <w:rsid w:val="00045A31"/>
    <w:rsid w:val="00096E8C"/>
    <w:rsid w:val="00125B11"/>
    <w:rsid w:val="00254D9E"/>
    <w:rsid w:val="002902DC"/>
    <w:rsid w:val="002A338F"/>
    <w:rsid w:val="003B38E8"/>
    <w:rsid w:val="003C3A71"/>
    <w:rsid w:val="00436E9A"/>
    <w:rsid w:val="0044068E"/>
    <w:rsid w:val="00514DDD"/>
    <w:rsid w:val="00550D25"/>
    <w:rsid w:val="00596F8D"/>
    <w:rsid w:val="006408A7"/>
    <w:rsid w:val="006606F8"/>
    <w:rsid w:val="00664862"/>
    <w:rsid w:val="0082772E"/>
    <w:rsid w:val="00905E9C"/>
    <w:rsid w:val="00935FCB"/>
    <w:rsid w:val="00982E2C"/>
    <w:rsid w:val="00A60417"/>
    <w:rsid w:val="00A85397"/>
    <w:rsid w:val="00AC5468"/>
    <w:rsid w:val="00AF1849"/>
    <w:rsid w:val="00B24F3C"/>
    <w:rsid w:val="00B77DBE"/>
    <w:rsid w:val="00B821AD"/>
    <w:rsid w:val="00C82F16"/>
    <w:rsid w:val="00CC65FD"/>
    <w:rsid w:val="00CE12A3"/>
    <w:rsid w:val="00F36076"/>
    <w:rsid w:val="00FC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99CB"/>
  <w15:chartTrackingRefBased/>
  <w15:docId w15:val="{A93ACB01-959E-7B41-8114-B8673740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E9C"/>
    <w:pPr>
      <w:ind w:left="720"/>
      <w:contextualSpacing/>
    </w:pPr>
  </w:style>
  <w:style w:type="character" w:customStyle="1" w:styleId="text">
    <w:name w:val="text"/>
    <w:basedOn w:val="DefaultParagraphFont"/>
    <w:rsid w:val="00A60417"/>
  </w:style>
  <w:style w:type="character" w:customStyle="1" w:styleId="small-caps">
    <w:name w:val="small-caps"/>
    <w:basedOn w:val="DefaultParagraphFont"/>
    <w:rsid w:val="00A60417"/>
  </w:style>
  <w:style w:type="paragraph" w:styleId="FootnoteText">
    <w:name w:val="footnote text"/>
    <w:basedOn w:val="Normal"/>
    <w:link w:val="FootnoteTextChar"/>
    <w:uiPriority w:val="99"/>
    <w:unhideWhenUsed/>
    <w:rsid w:val="00A6041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604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0417"/>
    <w:rPr>
      <w:vertAlign w:val="superscript"/>
    </w:rPr>
  </w:style>
  <w:style w:type="character" w:styleId="Hyperlink">
    <w:name w:val="Hyperlink"/>
    <w:basedOn w:val="DefaultParagraphFont"/>
    <w:uiPriority w:val="99"/>
    <w:unhideWhenUsed/>
    <w:rsid w:val="006408A7"/>
    <w:rPr>
      <w:color w:val="0563C1" w:themeColor="hyperlink"/>
      <w:u w:val="single"/>
    </w:rPr>
  </w:style>
  <w:style w:type="character" w:styleId="UnresolvedMention">
    <w:name w:val="Unresolved Mention"/>
    <w:basedOn w:val="DefaultParagraphFont"/>
    <w:uiPriority w:val="99"/>
    <w:semiHidden/>
    <w:unhideWhenUsed/>
    <w:rsid w:val="0064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olin@kingsland.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orshipconver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E1E6F-BFBA-7E49-94D3-754E6BEA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Bolin</dc:creator>
  <cp:keywords/>
  <dc:description/>
  <cp:lastModifiedBy>John Bolin</cp:lastModifiedBy>
  <cp:revision>18</cp:revision>
  <dcterms:created xsi:type="dcterms:W3CDTF">2021-02-03T22:08:00Z</dcterms:created>
  <dcterms:modified xsi:type="dcterms:W3CDTF">2021-02-06T15:10:00Z</dcterms:modified>
</cp:coreProperties>
</file>