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575B" w14:textId="0A2AB379" w:rsidR="000371E4" w:rsidRDefault="000371E4" w:rsidP="000371E4">
      <w:pPr>
        <w:shd w:val="clear" w:color="auto" w:fill="FFFFFF"/>
        <w:spacing w:after="0" w:line="240" w:lineRule="auto"/>
        <w:ind w:left="-990"/>
        <w:jc w:val="center"/>
        <w:rPr>
          <w:rFonts w:ascii="Arial" w:eastAsia="Times New Roman" w:hAnsi="Arial" w:cs="Arial"/>
          <w:b/>
          <w:bCs/>
          <w:color w:val="444444"/>
          <w:sz w:val="24"/>
          <w:szCs w:val="24"/>
          <w:bdr w:val="none" w:sz="0" w:space="0" w:color="auto" w:frame="1"/>
        </w:rPr>
      </w:pPr>
      <w:r>
        <w:rPr>
          <w:rFonts w:ascii="Verdana" w:hAnsi="Verdana"/>
          <w:noProof/>
        </w:rPr>
        <w:drawing>
          <wp:inline distT="0" distB="0" distL="0" distR="0" wp14:anchorId="2333D47E" wp14:editId="28D92C33">
            <wp:extent cx="7200967" cy="1188613"/>
            <wp:effectExtent l="0" t="0" r="0" b="5715"/>
            <wp:docPr id="1488140011" name="Picture 1" descr="A logo of a gradu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40011" name="Picture 1" descr="A logo of a graduate&#10;&#10;Description automatically generated"/>
                    <pic:cNvPicPr/>
                  </pic:nvPicPr>
                  <pic:blipFill>
                    <a:blip r:embed="rId5"/>
                    <a:stretch>
                      <a:fillRect/>
                    </a:stretch>
                  </pic:blipFill>
                  <pic:spPr>
                    <a:xfrm>
                      <a:off x="0" y="0"/>
                      <a:ext cx="7413041" cy="1223619"/>
                    </a:xfrm>
                    <a:prstGeom prst="rect">
                      <a:avLst/>
                    </a:prstGeom>
                  </pic:spPr>
                </pic:pic>
              </a:graphicData>
            </a:graphic>
          </wp:inline>
        </w:drawing>
      </w:r>
    </w:p>
    <w:p w14:paraId="64C2C029" w14:textId="77777777" w:rsidR="000371E4" w:rsidRDefault="000371E4" w:rsidP="00133768">
      <w:pPr>
        <w:shd w:val="clear" w:color="auto" w:fill="FFFFFF"/>
        <w:spacing w:after="0" w:line="240" w:lineRule="auto"/>
        <w:jc w:val="center"/>
        <w:rPr>
          <w:rFonts w:ascii="Arial" w:eastAsia="Times New Roman" w:hAnsi="Arial" w:cs="Arial"/>
          <w:b/>
          <w:bCs/>
          <w:color w:val="444444"/>
          <w:sz w:val="24"/>
          <w:szCs w:val="24"/>
          <w:bdr w:val="none" w:sz="0" w:space="0" w:color="auto" w:frame="1"/>
        </w:rPr>
      </w:pPr>
    </w:p>
    <w:p w14:paraId="6885B74B" w14:textId="77777777" w:rsidR="000371E4" w:rsidRDefault="000371E4" w:rsidP="00133768">
      <w:pPr>
        <w:shd w:val="clear" w:color="auto" w:fill="FFFFFF"/>
        <w:spacing w:after="0" w:line="240" w:lineRule="auto"/>
        <w:jc w:val="center"/>
        <w:rPr>
          <w:rFonts w:ascii="Arial" w:eastAsia="Times New Roman" w:hAnsi="Arial" w:cs="Arial"/>
          <w:b/>
          <w:bCs/>
          <w:color w:val="444444"/>
          <w:sz w:val="24"/>
          <w:szCs w:val="24"/>
          <w:bdr w:val="none" w:sz="0" w:space="0" w:color="auto" w:frame="1"/>
        </w:rPr>
      </w:pPr>
    </w:p>
    <w:p w14:paraId="5AF88924" w14:textId="77777777" w:rsidR="000371E4" w:rsidRDefault="000371E4" w:rsidP="00133768">
      <w:pPr>
        <w:shd w:val="clear" w:color="auto" w:fill="FFFFFF"/>
        <w:spacing w:after="0" w:line="240" w:lineRule="auto"/>
        <w:jc w:val="center"/>
        <w:rPr>
          <w:rFonts w:ascii="Arial" w:eastAsia="Times New Roman" w:hAnsi="Arial" w:cs="Arial"/>
          <w:b/>
          <w:bCs/>
          <w:color w:val="444444"/>
          <w:sz w:val="24"/>
          <w:szCs w:val="24"/>
          <w:bdr w:val="none" w:sz="0" w:space="0" w:color="auto" w:frame="1"/>
        </w:rPr>
      </w:pPr>
    </w:p>
    <w:p w14:paraId="4AF635E2" w14:textId="77777777" w:rsidR="000371E4" w:rsidRDefault="000371E4" w:rsidP="00133768">
      <w:pPr>
        <w:shd w:val="clear" w:color="auto" w:fill="FFFFFF"/>
        <w:spacing w:after="0" w:line="240" w:lineRule="auto"/>
        <w:jc w:val="center"/>
        <w:rPr>
          <w:rFonts w:ascii="Arial" w:eastAsia="Times New Roman" w:hAnsi="Arial" w:cs="Arial"/>
          <w:b/>
          <w:bCs/>
          <w:color w:val="444444"/>
          <w:sz w:val="24"/>
          <w:szCs w:val="24"/>
          <w:bdr w:val="none" w:sz="0" w:space="0" w:color="auto" w:frame="1"/>
        </w:rPr>
      </w:pPr>
    </w:p>
    <w:p w14:paraId="57950482" w14:textId="7CE80C8B" w:rsidR="00133768" w:rsidRPr="00163708" w:rsidRDefault="0093248A" w:rsidP="00163708">
      <w:pPr>
        <w:pStyle w:val="Heading1"/>
        <w:jc w:val="center"/>
        <w:rPr>
          <w:rFonts w:ascii="Arial" w:eastAsia="Times New Roman" w:hAnsi="Arial" w:cs="Arial"/>
          <w:b/>
          <w:bCs/>
          <w:color w:val="auto"/>
          <w:sz w:val="24"/>
          <w:szCs w:val="24"/>
        </w:rPr>
      </w:pPr>
      <w:r w:rsidRPr="00163708">
        <w:rPr>
          <w:rFonts w:ascii="Arial" w:eastAsia="Times New Roman" w:hAnsi="Arial" w:cs="Arial"/>
          <w:b/>
          <w:bCs/>
          <w:color w:val="auto"/>
          <w:sz w:val="24"/>
          <w:szCs w:val="24"/>
          <w:bdr w:val="none" w:sz="0" w:space="0" w:color="auto" w:frame="1"/>
        </w:rPr>
        <w:t>California Baptist University</w:t>
      </w:r>
    </w:p>
    <w:p w14:paraId="0ADAC7F2" w14:textId="77777777" w:rsidR="00133768" w:rsidRPr="00163708" w:rsidRDefault="00133768" w:rsidP="00163708">
      <w:pPr>
        <w:pStyle w:val="Heading1"/>
        <w:jc w:val="center"/>
        <w:rPr>
          <w:rFonts w:ascii="Arial" w:eastAsia="Times New Roman" w:hAnsi="Arial" w:cs="Arial"/>
          <w:b/>
          <w:bCs/>
          <w:color w:val="auto"/>
          <w:sz w:val="24"/>
          <w:szCs w:val="24"/>
        </w:rPr>
      </w:pPr>
      <w:r w:rsidRPr="00163708">
        <w:rPr>
          <w:rFonts w:ascii="Arial" w:eastAsia="Times New Roman" w:hAnsi="Arial" w:cs="Arial"/>
          <w:b/>
          <w:bCs/>
          <w:color w:val="auto"/>
          <w:sz w:val="24"/>
          <w:szCs w:val="24"/>
          <w:bdr w:val="none" w:sz="0" w:space="0" w:color="auto" w:frame="1"/>
        </w:rPr>
        <w:t>Syllabus</w:t>
      </w:r>
    </w:p>
    <w:p w14:paraId="063544CB" w14:textId="77777777" w:rsidR="00133768" w:rsidRPr="00163708" w:rsidRDefault="00841E5D" w:rsidP="00163708">
      <w:pPr>
        <w:pStyle w:val="Heading1"/>
        <w:jc w:val="center"/>
        <w:rPr>
          <w:rFonts w:ascii="Arial" w:eastAsia="Times New Roman" w:hAnsi="Arial" w:cs="Arial"/>
          <w:b/>
          <w:bCs/>
          <w:color w:val="auto"/>
          <w:sz w:val="24"/>
          <w:szCs w:val="24"/>
        </w:rPr>
      </w:pPr>
      <w:r w:rsidRPr="00163708">
        <w:rPr>
          <w:rFonts w:ascii="Arial" w:eastAsia="Times New Roman" w:hAnsi="Arial" w:cs="Arial"/>
          <w:b/>
          <w:bCs/>
          <w:color w:val="auto"/>
          <w:sz w:val="24"/>
          <w:szCs w:val="24"/>
          <w:bdr w:val="none" w:sz="0" w:space="0" w:color="auto" w:frame="1"/>
        </w:rPr>
        <w:t>Course Number and Title</w:t>
      </w:r>
      <w:r w:rsidR="00133768" w:rsidRPr="00163708">
        <w:rPr>
          <w:rFonts w:ascii="Arial" w:eastAsia="Times New Roman" w:hAnsi="Arial" w:cs="Arial"/>
          <w:b/>
          <w:bCs/>
          <w:color w:val="auto"/>
          <w:sz w:val="24"/>
          <w:szCs w:val="24"/>
          <w:bdr w:val="none" w:sz="0" w:space="0" w:color="auto" w:frame="1"/>
        </w:rPr>
        <w:t>, 3 Units</w:t>
      </w:r>
    </w:p>
    <w:p w14:paraId="449CC3DD" w14:textId="48189447" w:rsidR="00133768" w:rsidRPr="00133768" w:rsidRDefault="00133768" w:rsidP="00163708">
      <w:pPr>
        <w:pStyle w:val="Heading1"/>
        <w:jc w:val="center"/>
        <w:rPr>
          <w:rFonts w:eastAsia="Times New Roman"/>
        </w:rPr>
      </w:pPr>
      <w:r w:rsidRPr="00163708">
        <w:rPr>
          <w:rFonts w:ascii="Arial" w:eastAsia="Times New Roman" w:hAnsi="Arial" w:cs="Arial"/>
          <w:b/>
          <w:bCs/>
          <w:color w:val="auto"/>
          <w:sz w:val="24"/>
          <w:szCs w:val="24"/>
          <w:bdr w:val="none" w:sz="0" w:space="0" w:color="auto" w:frame="1"/>
        </w:rPr>
        <w:t>20</w:t>
      </w:r>
      <w:r w:rsidR="00163708" w:rsidRPr="00163708">
        <w:rPr>
          <w:rFonts w:ascii="Arial" w:eastAsia="Times New Roman" w:hAnsi="Arial" w:cs="Arial"/>
          <w:b/>
          <w:bCs/>
          <w:color w:val="auto"/>
          <w:sz w:val="24"/>
          <w:szCs w:val="24"/>
          <w:bdr w:val="none" w:sz="0" w:space="0" w:color="auto" w:frame="1"/>
        </w:rPr>
        <w:t>24</w:t>
      </w:r>
      <w:r w:rsidRPr="00163708">
        <w:rPr>
          <w:rFonts w:ascii="Arial" w:eastAsia="Times New Roman" w:hAnsi="Arial" w:cs="Arial"/>
          <w:b/>
          <w:bCs/>
          <w:color w:val="auto"/>
          <w:sz w:val="24"/>
          <w:szCs w:val="24"/>
          <w:bdr w:val="none" w:sz="0" w:space="0" w:color="auto" w:frame="1"/>
        </w:rPr>
        <w:t xml:space="preserve">, </w:t>
      </w:r>
      <w:r w:rsidR="0093248A" w:rsidRPr="00163708">
        <w:rPr>
          <w:rFonts w:ascii="Arial" w:eastAsia="Times New Roman" w:hAnsi="Arial" w:cs="Arial"/>
          <w:b/>
          <w:bCs/>
          <w:color w:val="auto"/>
          <w:sz w:val="24"/>
          <w:szCs w:val="24"/>
          <w:bdr w:val="none" w:sz="0" w:space="0" w:color="auto" w:frame="1"/>
        </w:rPr>
        <w:t>Term</w:t>
      </w:r>
      <w:r w:rsidRPr="00133768">
        <w:rPr>
          <w:rFonts w:eastAsia="Times New Roman"/>
          <w:color w:val="FF0000"/>
          <w:bdr w:val="none" w:sz="0" w:space="0" w:color="auto" w:frame="1"/>
        </w:rPr>
        <w:br/>
      </w:r>
      <w:r w:rsidRPr="00133768">
        <w:rPr>
          <w:rFonts w:eastAsia="Times New Roman"/>
          <w:color w:val="FF0000"/>
          <w:bdr w:val="none" w:sz="0" w:space="0" w:color="auto" w:frame="1"/>
        </w:rPr>
        <w:br/>
      </w:r>
    </w:p>
    <w:p w14:paraId="4D12BDE4" w14:textId="77777777" w:rsidR="00133768" w:rsidRPr="00133768" w:rsidRDefault="00133768" w:rsidP="00133768">
      <w:pPr>
        <w:shd w:val="clear" w:color="auto" w:fill="FFFFFF"/>
        <w:spacing w:after="0" w:line="240" w:lineRule="auto"/>
        <w:jc w:val="center"/>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630BAE0A" w14:textId="77777777" w:rsidR="00133768" w:rsidRPr="00133768" w:rsidRDefault="00133768" w:rsidP="00B02047">
      <w:pPr>
        <w:pStyle w:val="Heading2"/>
        <w:rPr>
          <w:rFonts w:eastAsia="Times New Roman"/>
        </w:rPr>
      </w:pPr>
      <w:r w:rsidRPr="00133768">
        <w:rPr>
          <w:rFonts w:eastAsia="Times New Roman"/>
          <w:bdr w:val="none" w:sz="0" w:space="0" w:color="auto" w:frame="1"/>
        </w:rPr>
        <w:t>COURSE DESCRIPTION</w:t>
      </w:r>
    </w:p>
    <w:p w14:paraId="5220AA25" w14:textId="77777777" w:rsidR="00133768" w:rsidRPr="00841E5D" w:rsidRDefault="00841E5D" w:rsidP="00133768">
      <w:pPr>
        <w:shd w:val="clear" w:color="auto" w:fill="FFFFFF"/>
        <w:spacing w:after="0" w:line="240" w:lineRule="auto"/>
        <w:rPr>
          <w:rFonts w:ascii="Arial" w:eastAsia="Times New Roman" w:hAnsi="Arial" w:cs="Arial"/>
          <w:color w:val="FF0000"/>
          <w:sz w:val="24"/>
          <w:szCs w:val="24"/>
          <w:bdr w:val="none" w:sz="0" w:space="0" w:color="auto" w:frame="1"/>
        </w:rPr>
      </w:pPr>
      <w:r>
        <w:rPr>
          <w:rFonts w:ascii="Arial" w:eastAsia="Times New Roman" w:hAnsi="Arial" w:cs="Arial"/>
          <w:color w:val="FF0000"/>
          <w:sz w:val="24"/>
          <w:szCs w:val="24"/>
          <w:bdr w:val="none" w:sz="0" w:space="0" w:color="auto" w:frame="1"/>
        </w:rPr>
        <w:t>Copy and paste from CBU catalog</w:t>
      </w:r>
    </w:p>
    <w:p w14:paraId="4A2C3897" w14:textId="77777777" w:rsidR="0093248A" w:rsidRPr="00133768" w:rsidRDefault="0093248A" w:rsidP="00133768">
      <w:pPr>
        <w:shd w:val="clear" w:color="auto" w:fill="FFFFFF"/>
        <w:spacing w:after="0" w:line="240" w:lineRule="auto"/>
        <w:rPr>
          <w:rFonts w:ascii="Arial" w:eastAsia="Times New Roman" w:hAnsi="Arial" w:cs="Arial"/>
          <w:color w:val="444444"/>
          <w:sz w:val="24"/>
          <w:szCs w:val="24"/>
        </w:rPr>
      </w:pPr>
    </w:p>
    <w:p w14:paraId="1D83C8F5"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000000"/>
          <w:sz w:val="24"/>
          <w:szCs w:val="24"/>
          <w:bdr w:val="none" w:sz="0" w:space="0" w:color="auto" w:frame="1"/>
        </w:rPr>
        <w:t>Prerequisites:</w:t>
      </w:r>
      <w:r w:rsidRPr="00133768">
        <w:rPr>
          <w:rFonts w:ascii="Arial" w:eastAsia="Times New Roman" w:hAnsi="Arial" w:cs="Arial"/>
          <w:color w:val="FF0000"/>
          <w:sz w:val="24"/>
          <w:szCs w:val="24"/>
          <w:bdr w:val="none" w:sz="0" w:space="0" w:color="auto" w:frame="1"/>
        </w:rPr>
        <w:t> </w:t>
      </w:r>
      <w:r w:rsidRPr="00133768">
        <w:rPr>
          <w:rFonts w:ascii="Arial" w:eastAsia="Times New Roman" w:hAnsi="Arial" w:cs="Arial"/>
          <w:color w:val="444444"/>
          <w:sz w:val="24"/>
          <w:szCs w:val="24"/>
          <w:bdr w:val="none" w:sz="0" w:space="0" w:color="auto" w:frame="1"/>
        </w:rPr>
        <w:t>None</w:t>
      </w:r>
    </w:p>
    <w:p w14:paraId="63C11925"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01EE9ED9" w14:textId="77777777" w:rsidR="00133768" w:rsidRPr="00133768" w:rsidRDefault="00133768" w:rsidP="00B02047">
      <w:pPr>
        <w:pStyle w:val="Heading2"/>
        <w:rPr>
          <w:rFonts w:eastAsia="Times New Roman"/>
        </w:rPr>
      </w:pPr>
      <w:r w:rsidRPr="00133768">
        <w:rPr>
          <w:rFonts w:eastAsia="Times New Roman"/>
          <w:bdr w:val="none" w:sz="0" w:space="0" w:color="auto" w:frame="1"/>
        </w:rPr>
        <w:t>ONLINE LEARNING</w:t>
      </w:r>
    </w:p>
    <w:p w14:paraId="3A50AEB8" w14:textId="77777777" w:rsidR="0093248A" w:rsidRPr="00841E5D" w:rsidRDefault="0093248A" w:rsidP="00133768">
      <w:pPr>
        <w:shd w:val="clear" w:color="auto" w:fill="FFFFFF"/>
        <w:spacing w:after="0" w:line="240" w:lineRule="auto"/>
        <w:rPr>
          <w:rFonts w:ascii="Arial" w:eastAsia="Times New Roman" w:hAnsi="Arial" w:cs="Arial"/>
          <w:i/>
          <w:color w:val="FF0000"/>
          <w:sz w:val="24"/>
          <w:szCs w:val="24"/>
          <w:bdr w:val="none" w:sz="0" w:space="0" w:color="auto" w:frame="1"/>
        </w:rPr>
      </w:pPr>
      <w:r w:rsidRPr="00841E5D">
        <w:rPr>
          <w:rFonts w:ascii="Arial" w:eastAsia="Times New Roman" w:hAnsi="Arial" w:cs="Arial"/>
          <w:i/>
          <w:color w:val="FF0000"/>
          <w:sz w:val="24"/>
          <w:szCs w:val="24"/>
          <w:bdr w:val="none" w:sz="0" w:space="0" w:color="auto" w:frame="1"/>
        </w:rPr>
        <w:t>Include this section if the course will be offered in an online, hybrid, or virtual hybrid format</w:t>
      </w:r>
      <w:r w:rsidRPr="00841E5D">
        <w:rPr>
          <w:rFonts w:ascii="Arial" w:eastAsia="Times New Roman" w:hAnsi="Arial" w:cs="Arial"/>
          <w:color w:val="FF0000"/>
          <w:sz w:val="24"/>
          <w:szCs w:val="24"/>
          <w:bdr w:val="none" w:sz="0" w:space="0" w:color="auto" w:frame="1"/>
        </w:rPr>
        <w:t xml:space="preserve">. </w:t>
      </w:r>
      <w:r w:rsidRPr="00841E5D">
        <w:rPr>
          <w:rFonts w:ascii="Arial" w:eastAsia="Times New Roman" w:hAnsi="Arial" w:cs="Arial"/>
          <w:i/>
          <w:color w:val="FF0000"/>
          <w:sz w:val="24"/>
          <w:szCs w:val="24"/>
          <w:bdr w:val="none" w:sz="0" w:space="0" w:color="auto" w:frame="1"/>
        </w:rPr>
        <w:t>Otherwise, you will delete this section.</w:t>
      </w:r>
    </w:p>
    <w:p w14:paraId="444B920D"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222ED8F6" w14:textId="77777777" w:rsidR="00133768" w:rsidRPr="00133768" w:rsidRDefault="0093248A" w:rsidP="00133768">
      <w:pPr>
        <w:shd w:val="clear" w:color="auto" w:fill="FFFFFF"/>
        <w:spacing w:after="0" w:line="240" w:lineRule="auto"/>
        <w:rPr>
          <w:rFonts w:ascii="Arial" w:eastAsia="Times New Roman" w:hAnsi="Arial" w:cs="Arial"/>
          <w:color w:val="444444"/>
          <w:sz w:val="24"/>
          <w:szCs w:val="24"/>
        </w:rPr>
      </w:pPr>
      <w:r>
        <w:rPr>
          <w:rFonts w:ascii="Arial" w:eastAsia="Times New Roman" w:hAnsi="Arial" w:cs="Arial"/>
          <w:color w:val="444444"/>
          <w:sz w:val="24"/>
          <w:szCs w:val="24"/>
          <w:bdr w:val="none" w:sz="0" w:space="0" w:color="auto" w:frame="1"/>
        </w:rPr>
        <w:t>CBU online, hybrid, and virtual hybrid courses</w:t>
      </w:r>
      <w:r w:rsidR="00133768" w:rsidRPr="00133768">
        <w:rPr>
          <w:rFonts w:ascii="Arial" w:eastAsia="Times New Roman" w:hAnsi="Arial" w:cs="Arial"/>
          <w:color w:val="444444"/>
          <w:sz w:val="24"/>
          <w:szCs w:val="24"/>
          <w:bdr w:val="none" w:sz="0" w:space="0" w:color="auto" w:frame="1"/>
        </w:rPr>
        <w:t xml:space="preserve"> </w:t>
      </w:r>
      <w:r>
        <w:rPr>
          <w:rFonts w:ascii="Arial" w:eastAsia="Times New Roman" w:hAnsi="Arial" w:cs="Arial"/>
          <w:color w:val="444444"/>
          <w:sz w:val="24"/>
          <w:szCs w:val="24"/>
          <w:bdr w:val="none" w:sz="0" w:space="0" w:color="auto" w:frame="1"/>
        </w:rPr>
        <w:t>offer a different platform for a variety of learners</w:t>
      </w:r>
      <w:r w:rsidR="00133768" w:rsidRPr="00133768">
        <w:rPr>
          <w:rFonts w:ascii="Arial" w:eastAsia="Times New Roman" w:hAnsi="Arial" w:cs="Arial"/>
          <w:color w:val="444444"/>
          <w:sz w:val="24"/>
          <w:szCs w:val="24"/>
          <w:bdr w:val="none" w:sz="0" w:space="0" w:color="auto" w:frame="1"/>
        </w:rPr>
        <w:t xml:space="preserve">. </w:t>
      </w:r>
      <w:r>
        <w:rPr>
          <w:rFonts w:ascii="Arial" w:eastAsia="Times New Roman" w:hAnsi="Arial" w:cs="Arial"/>
          <w:color w:val="444444"/>
          <w:sz w:val="24"/>
          <w:szCs w:val="24"/>
          <w:bdr w:val="none" w:sz="0" w:space="0" w:color="auto" w:frame="1"/>
        </w:rPr>
        <w:t>This delivery platform comes with some additional expectations for students.</w:t>
      </w:r>
    </w:p>
    <w:p w14:paraId="7A461FD8"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6F40906F"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xml:space="preserve">Each “course week” begins on a Monday and ends on Sunday. Students should log in several times throughout the week to participate in online discussions and other activities. </w:t>
      </w:r>
    </w:p>
    <w:p w14:paraId="1AF1F2FB"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4F033603"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Active participation in every assignment and every online discussion is expected. Students should be careful of any assignments that have specific “opening” or “closing” times, and they should regularly consult the Course Schedule to ensure that they complete all work in a timely manner.</w:t>
      </w:r>
    </w:p>
    <w:p w14:paraId="493BFF16"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1DB5BB59"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Students access all course materials via the Blackboard site, which includes minimum system requirements and orientation tutorials designed to equip class members for online study. These items can be found in the "technology help" folder located through the "student resources" link on the Blackboard course menu. </w:t>
      </w:r>
    </w:p>
    <w:p w14:paraId="5FE0FC54"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553D08CB" w14:textId="77777777" w:rsidR="00133768" w:rsidRPr="00841E5D" w:rsidRDefault="00133768" w:rsidP="00841E5D">
      <w:pPr>
        <w:pStyle w:val="Heading2"/>
        <w:rPr>
          <w:rFonts w:eastAsia="Times New Roman"/>
        </w:rPr>
      </w:pPr>
      <w:r w:rsidRPr="00133768">
        <w:rPr>
          <w:rFonts w:eastAsia="Times New Roman"/>
          <w:bdr w:val="none" w:sz="0" w:space="0" w:color="auto" w:frame="1"/>
        </w:rPr>
        <w:lastRenderedPageBreak/>
        <w:t>INSTRUCTOR CONTACT INFORMATION</w:t>
      </w:r>
    </w:p>
    <w:p w14:paraId="21872B44" w14:textId="77777777" w:rsidR="0093248A" w:rsidRDefault="0093248A"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Instructor:</w:t>
      </w:r>
      <w:r w:rsidR="00133768" w:rsidRPr="00133768">
        <w:rPr>
          <w:rFonts w:ascii="Arial" w:eastAsia="Times New Roman" w:hAnsi="Arial" w:cs="Arial"/>
          <w:color w:val="444444"/>
          <w:sz w:val="24"/>
          <w:szCs w:val="24"/>
          <w:bdr w:val="none" w:sz="0" w:space="0" w:color="auto" w:frame="1"/>
        </w:rPr>
        <w:br/>
      </w:r>
      <w:r>
        <w:rPr>
          <w:rFonts w:ascii="Arial" w:eastAsia="Times New Roman" w:hAnsi="Arial" w:cs="Arial"/>
          <w:color w:val="444444"/>
          <w:sz w:val="24"/>
          <w:szCs w:val="24"/>
          <w:bdr w:val="none" w:sz="0" w:space="0" w:color="auto" w:frame="1"/>
        </w:rPr>
        <w:t>Office Location:</w:t>
      </w:r>
      <w:r>
        <w:rPr>
          <w:rFonts w:ascii="Arial" w:eastAsia="Times New Roman" w:hAnsi="Arial" w:cs="Arial"/>
          <w:color w:val="444444"/>
          <w:sz w:val="24"/>
          <w:szCs w:val="24"/>
          <w:bdr w:val="none" w:sz="0" w:space="0" w:color="auto" w:frame="1"/>
        </w:rPr>
        <w:tab/>
      </w:r>
      <w:r w:rsidR="00133768" w:rsidRPr="00133768">
        <w:rPr>
          <w:rFonts w:ascii="Arial" w:eastAsia="Times New Roman" w:hAnsi="Arial" w:cs="Arial"/>
          <w:color w:val="444444"/>
          <w:sz w:val="24"/>
          <w:szCs w:val="24"/>
          <w:bdr w:val="none" w:sz="0" w:space="0" w:color="auto" w:frame="1"/>
        </w:rPr>
        <w:br/>
      </w:r>
      <w:r>
        <w:rPr>
          <w:rFonts w:ascii="Arial" w:eastAsia="Times New Roman" w:hAnsi="Arial" w:cs="Arial"/>
          <w:color w:val="444444"/>
          <w:sz w:val="24"/>
          <w:szCs w:val="24"/>
          <w:bdr w:val="none" w:sz="0" w:space="0" w:color="auto" w:frame="1"/>
        </w:rPr>
        <w:t>Telephone:</w:t>
      </w:r>
    </w:p>
    <w:p w14:paraId="5993892C" w14:textId="77777777" w:rsidR="00133768" w:rsidRPr="00133768" w:rsidRDefault="0093248A" w:rsidP="00133768">
      <w:pPr>
        <w:shd w:val="clear" w:color="auto" w:fill="FFFFFF"/>
        <w:spacing w:after="0" w:line="240" w:lineRule="auto"/>
        <w:rPr>
          <w:rFonts w:ascii="Arial" w:eastAsia="Times New Roman" w:hAnsi="Arial" w:cs="Arial"/>
          <w:color w:val="444444"/>
          <w:sz w:val="24"/>
          <w:szCs w:val="24"/>
        </w:rPr>
      </w:pPr>
      <w:r>
        <w:rPr>
          <w:rFonts w:ascii="Arial" w:eastAsia="Times New Roman" w:hAnsi="Arial" w:cs="Arial"/>
          <w:color w:val="444444"/>
          <w:sz w:val="24"/>
          <w:szCs w:val="24"/>
          <w:bdr w:val="none" w:sz="0" w:space="0" w:color="auto" w:frame="1"/>
        </w:rPr>
        <w:t xml:space="preserve">Email: </w:t>
      </w:r>
      <w:r w:rsidR="00BF4975">
        <w:rPr>
          <w:rFonts w:ascii="Arial" w:eastAsia="Times New Roman" w:hAnsi="Arial" w:cs="Arial"/>
          <w:color w:val="444444"/>
          <w:sz w:val="24"/>
          <w:szCs w:val="24"/>
          <w:bdr w:val="none" w:sz="0" w:space="0" w:color="auto" w:frame="1"/>
        </w:rPr>
        <w:br/>
        <w:t>Office hours:</w:t>
      </w:r>
    </w:p>
    <w:p w14:paraId="0C02430A"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4DD2993E"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234DCBB9" w14:textId="77777777" w:rsidR="00BF4975" w:rsidRDefault="00BF4975" w:rsidP="00133768">
      <w:pPr>
        <w:shd w:val="clear" w:color="auto" w:fill="FFFFFF"/>
        <w:spacing w:after="0" w:line="240" w:lineRule="auto"/>
        <w:rPr>
          <w:rFonts w:ascii="Arial" w:eastAsia="Times New Roman" w:hAnsi="Arial" w:cs="Arial"/>
          <w:b/>
          <w:bCs/>
          <w:color w:val="444444"/>
          <w:sz w:val="24"/>
          <w:szCs w:val="24"/>
          <w:bdr w:val="none" w:sz="0" w:space="0" w:color="auto" w:frame="1"/>
        </w:rPr>
      </w:pPr>
    </w:p>
    <w:p w14:paraId="7A8D36C5" w14:textId="77777777" w:rsidR="00133768" w:rsidRPr="00133768" w:rsidRDefault="00133768" w:rsidP="00B02047">
      <w:pPr>
        <w:pStyle w:val="Heading2"/>
        <w:rPr>
          <w:rFonts w:eastAsia="Times New Roman"/>
        </w:rPr>
      </w:pPr>
      <w:r w:rsidRPr="00133768">
        <w:rPr>
          <w:rFonts w:eastAsia="Times New Roman"/>
          <w:bdr w:val="none" w:sz="0" w:space="0" w:color="auto" w:frame="1"/>
        </w:rPr>
        <w:t>REQUIRED TEXTS &amp; RESOURCES</w:t>
      </w:r>
    </w:p>
    <w:p w14:paraId="167B171C"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0B324419" w14:textId="77777777" w:rsidR="00841E5D" w:rsidRDefault="00841E5D" w:rsidP="00133768">
      <w:pPr>
        <w:shd w:val="clear" w:color="auto" w:fill="FFFFFF"/>
        <w:spacing w:after="0" w:line="240" w:lineRule="auto"/>
        <w:rPr>
          <w:rFonts w:ascii="Arial" w:eastAsia="Times New Roman" w:hAnsi="Arial" w:cs="Arial"/>
          <w:color w:val="FF0000"/>
          <w:sz w:val="24"/>
          <w:szCs w:val="24"/>
          <w:bdr w:val="none" w:sz="0" w:space="0" w:color="auto" w:frame="1"/>
        </w:rPr>
      </w:pPr>
      <w:r>
        <w:rPr>
          <w:rFonts w:ascii="Arial" w:eastAsia="Times New Roman" w:hAnsi="Arial" w:cs="Arial"/>
          <w:color w:val="FF0000"/>
          <w:sz w:val="24"/>
          <w:szCs w:val="24"/>
          <w:bdr w:val="none" w:sz="0" w:space="0" w:color="auto" w:frame="1"/>
        </w:rPr>
        <w:t>List all texts here in appropriate formatting.</w:t>
      </w:r>
    </w:p>
    <w:p w14:paraId="226B2C08" w14:textId="77777777" w:rsidR="00841E5D" w:rsidRPr="00841E5D" w:rsidRDefault="00841E5D" w:rsidP="00133768">
      <w:pPr>
        <w:shd w:val="clear" w:color="auto" w:fill="FFFFFF"/>
        <w:spacing w:after="0" w:line="240" w:lineRule="auto"/>
        <w:rPr>
          <w:rFonts w:ascii="Arial" w:eastAsia="Times New Roman" w:hAnsi="Arial" w:cs="Arial"/>
          <w:color w:val="FF0000"/>
          <w:sz w:val="24"/>
          <w:szCs w:val="24"/>
          <w:bdr w:val="none" w:sz="0" w:space="0" w:color="auto" w:frame="1"/>
        </w:rPr>
      </w:pPr>
    </w:p>
    <w:p w14:paraId="0484E42F"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The Campus Store provides textbook services for those students seeking to make an on-campus purchase and/or to utilize book vouchers. </w:t>
      </w:r>
      <w:r w:rsidR="00642069">
        <w:rPr>
          <w:rFonts w:ascii="Arial" w:eastAsia="Times New Roman" w:hAnsi="Arial" w:cs="Arial"/>
          <w:color w:val="444444"/>
          <w:sz w:val="24"/>
          <w:szCs w:val="24"/>
          <w:bdr w:val="none" w:sz="0" w:space="0" w:color="auto" w:frame="1"/>
        </w:rPr>
        <w:t xml:space="preserve">To check the campus store for books, </w:t>
      </w:r>
      <w:hyperlink r:id="rId6" w:history="1">
        <w:r w:rsidR="00642069" w:rsidRPr="00642069">
          <w:rPr>
            <w:rStyle w:val="Hyperlink"/>
            <w:rFonts w:ascii="Arial" w:eastAsia="Times New Roman" w:hAnsi="Arial" w:cs="Arial"/>
            <w:sz w:val="24"/>
            <w:szCs w:val="24"/>
            <w:bdr w:val="none" w:sz="0" w:space="0" w:color="auto" w:frame="1"/>
          </w:rPr>
          <w:t>follow this link</w:t>
        </w:r>
      </w:hyperlink>
      <w:r w:rsidR="00642069">
        <w:rPr>
          <w:rFonts w:ascii="Arial" w:eastAsia="Times New Roman" w:hAnsi="Arial" w:cs="Arial"/>
          <w:color w:val="444444"/>
          <w:sz w:val="24"/>
          <w:szCs w:val="24"/>
          <w:bdr w:val="none" w:sz="0" w:space="0" w:color="auto" w:frame="1"/>
        </w:rPr>
        <w:t>.</w:t>
      </w:r>
    </w:p>
    <w:p w14:paraId="7932982B"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FF0000"/>
          <w:sz w:val="24"/>
          <w:szCs w:val="24"/>
          <w:bdr w:val="none" w:sz="0" w:space="0" w:color="auto" w:frame="1"/>
        </w:rPr>
        <w:t> </w:t>
      </w:r>
    </w:p>
    <w:p w14:paraId="1B1A3161" w14:textId="77777777" w:rsidR="00FB4811" w:rsidRDefault="00FB4811" w:rsidP="00FB4811">
      <w:pPr>
        <w:shd w:val="clear" w:color="auto" w:fill="FFFFFF"/>
        <w:spacing w:after="0" w:line="240" w:lineRule="auto"/>
        <w:rPr>
          <w:rFonts w:ascii="Arial" w:eastAsia="Times New Roman" w:hAnsi="Arial" w:cs="Arial"/>
          <w:color w:val="FF0000"/>
          <w:sz w:val="24"/>
          <w:szCs w:val="24"/>
          <w:bdr w:val="none" w:sz="0" w:space="0" w:color="auto" w:frame="1"/>
        </w:rPr>
      </w:pPr>
    </w:p>
    <w:p w14:paraId="56E517B9" w14:textId="77777777" w:rsidR="00FB4811" w:rsidRPr="00133768" w:rsidRDefault="00FB4811" w:rsidP="00B02047">
      <w:pPr>
        <w:pStyle w:val="Heading2"/>
        <w:rPr>
          <w:rFonts w:eastAsia="Times New Roman"/>
        </w:rPr>
      </w:pPr>
      <w:r w:rsidRPr="00133768">
        <w:rPr>
          <w:rFonts w:eastAsia="Times New Roman"/>
          <w:bdr w:val="none" w:sz="0" w:space="0" w:color="auto" w:frame="1"/>
        </w:rPr>
        <w:t>SUGGESTED RESOURCES FOR FURTHER STUDY</w:t>
      </w:r>
    </w:p>
    <w:p w14:paraId="7EE1D457" w14:textId="45BF0DFF" w:rsidR="00163708" w:rsidRDefault="00163708" w:rsidP="00163708">
      <w:pPr>
        <w:shd w:val="clear" w:color="auto" w:fill="FFFFFF"/>
        <w:spacing w:after="0" w:line="240" w:lineRule="auto"/>
        <w:rPr>
          <w:rFonts w:ascii="Arial" w:eastAsia="Times New Roman" w:hAnsi="Arial" w:cs="Arial"/>
          <w:color w:val="FF0000"/>
          <w:sz w:val="24"/>
          <w:szCs w:val="24"/>
          <w:bdr w:val="none" w:sz="0" w:space="0" w:color="auto" w:frame="1"/>
        </w:rPr>
      </w:pPr>
      <w:r>
        <w:rPr>
          <w:rFonts w:ascii="Arial" w:eastAsia="Times New Roman" w:hAnsi="Arial" w:cs="Arial"/>
          <w:color w:val="FF0000"/>
          <w:sz w:val="24"/>
          <w:szCs w:val="24"/>
          <w:bdr w:val="none" w:sz="0" w:space="0" w:color="auto" w:frame="1"/>
        </w:rPr>
        <w:t xml:space="preserve">List all </w:t>
      </w:r>
      <w:r>
        <w:rPr>
          <w:rFonts w:ascii="Arial" w:eastAsia="Times New Roman" w:hAnsi="Arial" w:cs="Arial"/>
          <w:color w:val="FF0000"/>
          <w:sz w:val="24"/>
          <w:szCs w:val="24"/>
          <w:bdr w:val="none" w:sz="0" w:space="0" w:color="auto" w:frame="1"/>
        </w:rPr>
        <w:t>resource</w:t>
      </w:r>
      <w:r>
        <w:rPr>
          <w:rFonts w:ascii="Arial" w:eastAsia="Times New Roman" w:hAnsi="Arial" w:cs="Arial"/>
          <w:color w:val="FF0000"/>
          <w:sz w:val="24"/>
          <w:szCs w:val="24"/>
          <w:bdr w:val="none" w:sz="0" w:space="0" w:color="auto" w:frame="1"/>
        </w:rPr>
        <w:t>s here in appropriate formatting.</w:t>
      </w:r>
    </w:p>
    <w:p w14:paraId="07CDA21D" w14:textId="77777777" w:rsidR="00FB4811" w:rsidRPr="00133768" w:rsidRDefault="00FB4811" w:rsidP="00FB4811">
      <w:pPr>
        <w:shd w:val="clear" w:color="auto" w:fill="FFFFFF"/>
        <w:spacing w:after="0" w:line="240" w:lineRule="auto"/>
        <w:rPr>
          <w:rFonts w:ascii="Arial" w:eastAsia="Times New Roman" w:hAnsi="Arial" w:cs="Arial"/>
          <w:color w:val="444444"/>
          <w:sz w:val="24"/>
          <w:szCs w:val="24"/>
        </w:rPr>
      </w:pPr>
    </w:p>
    <w:p w14:paraId="76D0FA17" w14:textId="77777777" w:rsidR="00FB4811" w:rsidRDefault="00FB4811" w:rsidP="00133768">
      <w:pPr>
        <w:shd w:val="clear" w:color="auto" w:fill="FFFFFF"/>
        <w:spacing w:after="0" w:line="240" w:lineRule="auto"/>
        <w:rPr>
          <w:rFonts w:ascii="Arial" w:eastAsia="Times New Roman" w:hAnsi="Arial" w:cs="Arial"/>
          <w:b/>
          <w:bCs/>
          <w:color w:val="444444"/>
          <w:sz w:val="24"/>
          <w:szCs w:val="24"/>
          <w:bdr w:val="none" w:sz="0" w:space="0" w:color="auto" w:frame="1"/>
        </w:rPr>
      </w:pPr>
    </w:p>
    <w:p w14:paraId="4A17301A" w14:textId="77777777" w:rsidR="00133768" w:rsidRDefault="00133768" w:rsidP="00B02047">
      <w:pPr>
        <w:pStyle w:val="Heading2"/>
        <w:rPr>
          <w:rFonts w:eastAsia="Times New Roman"/>
          <w:b w:val="0"/>
          <w:bdr w:val="none" w:sz="0" w:space="0" w:color="auto" w:frame="1"/>
        </w:rPr>
      </w:pPr>
      <w:r w:rsidRPr="00133768">
        <w:rPr>
          <w:rFonts w:eastAsia="Times New Roman"/>
          <w:bdr w:val="none" w:sz="0" w:space="0" w:color="auto" w:frame="1"/>
        </w:rPr>
        <w:t xml:space="preserve">COURSE </w:t>
      </w:r>
      <w:r w:rsidR="00FB4811">
        <w:rPr>
          <w:rFonts w:eastAsia="Times New Roman"/>
          <w:bdr w:val="none" w:sz="0" w:space="0" w:color="auto" w:frame="1"/>
        </w:rPr>
        <w:t>OBJECTIVES</w:t>
      </w:r>
    </w:p>
    <w:p w14:paraId="769D36ED" w14:textId="77777777" w:rsidR="00841E5D" w:rsidRPr="00841E5D" w:rsidRDefault="00841E5D" w:rsidP="00133768">
      <w:pPr>
        <w:shd w:val="clear" w:color="auto" w:fill="FFFFFF"/>
        <w:spacing w:after="0" w:line="240" w:lineRule="auto"/>
        <w:rPr>
          <w:rStyle w:val="Heading3Char"/>
          <w:rFonts w:eastAsiaTheme="minorHAnsi"/>
          <w:b w:val="0"/>
          <w:color w:val="FF0000"/>
        </w:rPr>
      </w:pPr>
      <w:r>
        <w:rPr>
          <w:rStyle w:val="Heading3Char"/>
          <w:rFonts w:eastAsiaTheme="minorHAnsi"/>
          <w:b w:val="0"/>
          <w:color w:val="FF0000"/>
        </w:rPr>
        <w:t>List course outcomes here.  Alignment with university student outcomes (USOs), program outcomes (SLOs) and professional accreditation (if applicable) is helpful.</w:t>
      </w:r>
    </w:p>
    <w:p w14:paraId="08510801" w14:textId="2FA6F61E" w:rsidR="00BF4975" w:rsidRDefault="00BF4975" w:rsidP="00133768">
      <w:pPr>
        <w:shd w:val="clear" w:color="auto" w:fill="FFFFFF"/>
        <w:spacing w:after="0" w:line="240" w:lineRule="auto"/>
        <w:rPr>
          <w:rFonts w:ascii="Arial" w:eastAsia="Times New Roman" w:hAnsi="Arial" w:cs="Arial"/>
          <w:bCs/>
          <w:color w:val="444444"/>
          <w:sz w:val="24"/>
          <w:szCs w:val="24"/>
          <w:bdr w:val="none" w:sz="0" w:space="0" w:color="auto" w:frame="1"/>
        </w:rPr>
      </w:pPr>
      <w:r w:rsidRPr="00B02047">
        <w:rPr>
          <w:rStyle w:val="Heading3Char"/>
          <w:rFonts w:eastAsiaTheme="minorHAnsi"/>
        </w:rPr>
        <w:t>Course Objective #1</w:t>
      </w:r>
      <w:r>
        <w:rPr>
          <w:rFonts w:ascii="Arial" w:eastAsia="Times New Roman" w:hAnsi="Arial" w:cs="Arial"/>
          <w:b/>
          <w:bCs/>
          <w:color w:val="444444"/>
          <w:sz w:val="24"/>
          <w:szCs w:val="24"/>
          <w:bdr w:val="none" w:sz="0" w:space="0" w:color="auto" w:frame="1"/>
        </w:rPr>
        <w:t xml:space="preserve">: </w:t>
      </w:r>
    </w:p>
    <w:p w14:paraId="27ACC30A" w14:textId="1065E24A" w:rsidR="00BF4975" w:rsidRPr="00BF4975" w:rsidRDefault="00BF4975" w:rsidP="00133768">
      <w:pPr>
        <w:shd w:val="clear" w:color="auto" w:fill="FFFFFF"/>
        <w:spacing w:after="0" w:line="240" w:lineRule="auto"/>
        <w:rPr>
          <w:rFonts w:ascii="Arial" w:eastAsia="Times New Roman" w:hAnsi="Arial" w:cs="Arial"/>
          <w:color w:val="444444"/>
          <w:sz w:val="24"/>
          <w:szCs w:val="24"/>
        </w:rPr>
      </w:pPr>
      <w:r w:rsidRPr="00B02047">
        <w:rPr>
          <w:rStyle w:val="Heading3Char"/>
          <w:rFonts w:eastAsiaTheme="minorHAnsi"/>
        </w:rPr>
        <w:t>Course Objective #2</w:t>
      </w:r>
      <w:r>
        <w:rPr>
          <w:rFonts w:ascii="Arial" w:eastAsia="Times New Roman" w:hAnsi="Arial" w:cs="Arial"/>
          <w:b/>
          <w:bCs/>
          <w:color w:val="444444"/>
          <w:sz w:val="24"/>
          <w:szCs w:val="24"/>
          <w:bdr w:val="none" w:sz="0" w:space="0" w:color="auto" w:frame="1"/>
        </w:rPr>
        <w:t xml:space="preserve">: </w:t>
      </w:r>
    </w:p>
    <w:p w14:paraId="29C324B6" w14:textId="13612219" w:rsidR="00133768" w:rsidRPr="00133768" w:rsidRDefault="00BF4975" w:rsidP="00133768">
      <w:pPr>
        <w:shd w:val="clear" w:color="auto" w:fill="FFFFFF"/>
        <w:spacing w:after="0" w:line="240" w:lineRule="auto"/>
        <w:rPr>
          <w:rFonts w:ascii="Arial" w:eastAsia="Times New Roman" w:hAnsi="Arial" w:cs="Arial"/>
          <w:color w:val="444444"/>
          <w:sz w:val="24"/>
          <w:szCs w:val="24"/>
        </w:rPr>
      </w:pPr>
      <w:r w:rsidRPr="00B02047">
        <w:rPr>
          <w:rStyle w:val="Heading3Char"/>
          <w:rFonts w:eastAsiaTheme="minorHAnsi"/>
        </w:rPr>
        <w:t>Course Objective #3</w:t>
      </w:r>
      <w:r>
        <w:rPr>
          <w:rFonts w:ascii="Arial" w:eastAsia="Times New Roman" w:hAnsi="Arial" w:cs="Arial"/>
          <w:b/>
          <w:bCs/>
          <w:color w:val="444444"/>
          <w:sz w:val="24"/>
          <w:szCs w:val="24"/>
          <w:bdr w:val="none" w:sz="0" w:space="0" w:color="auto" w:frame="1"/>
        </w:rPr>
        <w:t xml:space="preserve">: </w:t>
      </w:r>
    </w:p>
    <w:p w14:paraId="3E6417EF" w14:textId="4D88C7AD" w:rsidR="00BF4975" w:rsidRDefault="00BF4975" w:rsidP="00133768">
      <w:pPr>
        <w:shd w:val="clear" w:color="auto" w:fill="FFFFFF"/>
        <w:spacing w:after="0" w:line="240" w:lineRule="auto"/>
        <w:rPr>
          <w:rFonts w:ascii="Arial" w:eastAsia="Times New Roman" w:hAnsi="Arial" w:cs="Arial"/>
          <w:bCs/>
          <w:color w:val="444444"/>
          <w:sz w:val="24"/>
          <w:szCs w:val="24"/>
          <w:bdr w:val="none" w:sz="0" w:space="0" w:color="auto" w:frame="1"/>
        </w:rPr>
      </w:pPr>
      <w:r w:rsidRPr="00B02047">
        <w:rPr>
          <w:rStyle w:val="Heading3Char"/>
          <w:rFonts w:eastAsiaTheme="minorHAnsi"/>
        </w:rPr>
        <w:t>Course Objective #4</w:t>
      </w:r>
      <w:r>
        <w:rPr>
          <w:rFonts w:ascii="Arial" w:eastAsia="Times New Roman" w:hAnsi="Arial" w:cs="Arial"/>
          <w:b/>
          <w:bCs/>
          <w:color w:val="444444"/>
          <w:sz w:val="24"/>
          <w:szCs w:val="24"/>
          <w:bdr w:val="none" w:sz="0" w:space="0" w:color="auto" w:frame="1"/>
        </w:rPr>
        <w:t xml:space="preserve">: </w:t>
      </w:r>
    </w:p>
    <w:p w14:paraId="20F7000C"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3EC98621" w14:textId="77777777" w:rsidR="00BF4975" w:rsidRDefault="00BF4975" w:rsidP="00B02047">
      <w:pPr>
        <w:pStyle w:val="Heading2"/>
        <w:rPr>
          <w:rFonts w:eastAsia="Times New Roman"/>
          <w:b w:val="0"/>
          <w:bdr w:val="none" w:sz="0" w:space="0" w:color="auto" w:frame="1"/>
        </w:rPr>
      </w:pPr>
      <w:r w:rsidRPr="00BF4975">
        <w:rPr>
          <w:rFonts w:eastAsia="Times New Roman"/>
          <w:bdr w:val="none" w:sz="0" w:space="0" w:color="auto" w:frame="1"/>
        </w:rPr>
        <w:t>S</w:t>
      </w:r>
      <w:r>
        <w:rPr>
          <w:rFonts w:eastAsia="Times New Roman"/>
          <w:bdr w:val="none" w:sz="0" w:space="0" w:color="auto" w:frame="1"/>
        </w:rPr>
        <w:t xml:space="preserve">tudent </w:t>
      </w:r>
      <w:r w:rsidRPr="00BF4975">
        <w:rPr>
          <w:rFonts w:eastAsia="Times New Roman"/>
          <w:bdr w:val="none" w:sz="0" w:space="0" w:color="auto" w:frame="1"/>
        </w:rPr>
        <w:t>L</w:t>
      </w:r>
      <w:r>
        <w:rPr>
          <w:rFonts w:eastAsia="Times New Roman"/>
          <w:bdr w:val="none" w:sz="0" w:space="0" w:color="auto" w:frame="1"/>
        </w:rPr>
        <w:t xml:space="preserve">earning </w:t>
      </w:r>
      <w:r w:rsidRPr="00BF4975">
        <w:rPr>
          <w:rFonts w:eastAsia="Times New Roman"/>
          <w:bdr w:val="none" w:sz="0" w:space="0" w:color="auto" w:frame="1"/>
        </w:rPr>
        <w:t>O</w:t>
      </w:r>
      <w:r>
        <w:rPr>
          <w:rFonts w:eastAsia="Times New Roman"/>
          <w:bdr w:val="none" w:sz="0" w:space="0" w:color="auto" w:frame="1"/>
        </w:rPr>
        <w:t>utcomes (SLO)</w:t>
      </w:r>
      <w:r w:rsidRPr="00BF4975">
        <w:rPr>
          <w:rFonts w:eastAsia="Times New Roman"/>
          <w:bdr w:val="none" w:sz="0" w:space="0" w:color="auto" w:frame="1"/>
        </w:rPr>
        <w:t xml:space="preserve"> Descriptions</w:t>
      </w:r>
    </w:p>
    <w:p w14:paraId="542B7B8D" w14:textId="77777777" w:rsidR="00841E5D" w:rsidRPr="00841E5D" w:rsidRDefault="00841E5D" w:rsidP="00133768">
      <w:pPr>
        <w:shd w:val="clear" w:color="auto" w:fill="FFFFFF"/>
        <w:spacing w:after="0" w:line="240" w:lineRule="auto"/>
        <w:rPr>
          <w:rStyle w:val="Heading3Char"/>
          <w:rFonts w:eastAsiaTheme="minorHAnsi"/>
          <w:b w:val="0"/>
          <w:color w:val="FF0000"/>
        </w:rPr>
      </w:pPr>
      <w:r>
        <w:rPr>
          <w:rStyle w:val="Heading3Char"/>
          <w:rFonts w:eastAsiaTheme="minorHAnsi"/>
          <w:b w:val="0"/>
          <w:color w:val="FF0000"/>
        </w:rPr>
        <w:t>List SLOs for the program here.</w:t>
      </w:r>
    </w:p>
    <w:p w14:paraId="232FA8B7"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SLO 1</w:t>
      </w:r>
      <w:r>
        <w:rPr>
          <w:rFonts w:ascii="Arial" w:eastAsia="Times New Roman" w:hAnsi="Arial" w:cs="Arial"/>
          <w:color w:val="444444"/>
          <w:sz w:val="24"/>
          <w:szCs w:val="24"/>
          <w:bdr w:val="none" w:sz="0" w:space="0" w:color="auto" w:frame="1"/>
        </w:rPr>
        <w:t>:</w:t>
      </w:r>
    </w:p>
    <w:p w14:paraId="76683BCF"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SLO 2</w:t>
      </w:r>
      <w:r>
        <w:rPr>
          <w:rFonts w:ascii="Arial" w:eastAsia="Times New Roman" w:hAnsi="Arial" w:cs="Arial"/>
          <w:color w:val="444444"/>
          <w:sz w:val="24"/>
          <w:szCs w:val="24"/>
          <w:bdr w:val="none" w:sz="0" w:space="0" w:color="auto" w:frame="1"/>
        </w:rPr>
        <w:t>:</w:t>
      </w:r>
    </w:p>
    <w:p w14:paraId="17CB7168"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SLO 3</w:t>
      </w:r>
      <w:r>
        <w:rPr>
          <w:rFonts w:ascii="Arial" w:eastAsia="Times New Roman" w:hAnsi="Arial" w:cs="Arial"/>
          <w:color w:val="444444"/>
          <w:sz w:val="24"/>
          <w:szCs w:val="24"/>
          <w:bdr w:val="none" w:sz="0" w:space="0" w:color="auto" w:frame="1"/>
        </w:rPr>
        <w:t>:</w:t>
      </w:r>
    </w:p>
    <w:p w14:paraId="72CA6A56"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SLO 4</w:t>
      </w:r>
      <w:r>
        <w:rPr>
          <w:rFonts w:ascii="Arial" w:eastAsia="Times New Roman" w:hAnsi="Arial" w:cs="Arial"/>
          <w:color w:val="444444"/>
          <w:sz w:val="24"/>
          <w:szCs w:val="24"/>
          <w:bdr w:val="none" w:sz="0" w:space="0" w:color="auto" w:frame="1"/>
        </w:rPr>
        <w:t>:</w:t>
      </w:r>
    </w:p>
    <w:p w14:paraId="5A5E50FD" w14:textId="77777777" w:rsidR="00BF4975" w:rsidRP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p>
    <w:p w14:paraId="6F55DB64" w14:textId="77777777" w:rsidR="00BF4975" w:rsidRPr="00BF4975" w:rsidRDefault="00BF4975" w:rsidP="00B02047">
      <w:pPr>
        <w:pStyle w:val="Heading2"/>
        <w:rPr>
          <w:rFonts w:eastAsia="Times New Roman"/>
          <w:b w:val="0"/>
          <w:bdr w:val="none" w:sz="0" w:space="0" w:color="auto" w:frame="1"/>
        </w:rPr>
      </w:pPr>
      <w:r w:rsidRPr="00BF4975">
        <w:rPr>
          <w:rFonts w:eastAsia="Times New Roman"/>
          <w:bdr w:val="none" w:sz="0" w:space="0" w:color="auto" w:frame="1"/>
        </w:rPr>
        <w:t>University Student Outcomes (USO) Descriptions</w:t>
      </w:r>
    </w:p>
    <w:p w14:paraId="4BCE713B"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USO 1</w:t>
      </w:r>
      <w:r>
        <w:rPr>
          <w:rFonts w:ascii="Arial" w:eastAsia="Times New Roman" w:hAnsi="Arial" w:cs="Arial"/>
          <w:color w:val="444444"/>
          <w:sz w:val="24"/>
          <w:szCs w:val="24"/>
          <w:bdr w:val="none" w:sz="0" w:space="0" w:color="auto" w:frame="1"/>
        </w:rPr>
        <w:t>: Biblically Rooted (BR) – Demonstrate spiritual literacy, including Biblical Christian faith and practice, Baptist perspectives, and the Christian’s role in fulfilling the Great Commission.</w:t>
      </w:r>
    </w:p>
    <w:p w14:paraId="49DABF79"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USO 2</w:t>
      </w:r>
      <w:r>
        <w:rPr>
          <w:rFonts w:ascii="Arial" w:eastAsia="Times New Roman" w:hAnsi="Arial" w:cs="Arial"/>
          <w:color w:val="444444"/>
          <w:sz w:val="24"/>
          <w:szCs w:val="24"/>
          <w:bdr w:val="none" w:sz="0" w:space="0" w:color="auto" w:frame="1"/>
        </w:rPr>
        <w:t>: Globally Minded (GM) - Respect diverse religious, cultural, philosophical, and aesthetic experiences and perspectives.</w:t>
      </w:r>
    </w:p>
    <w:p w14:paraId="67F05308"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USO 3</w:t>
      </w:r>
      <w:r>
        <w:rPr>
          <w:rFonts w:ascii="Arial" w:eastAsia="Times New Roman" w:hAnsi="Arial" w:cs="Arial"/>
          <w:color w:val="444444"/>
          <w:sz w:val="24"/>
          <w:szCs w:val="24"/>
          <w:bdr w:val="none" w:sz="0" w:space="0" w:color="auto" w:frame="1"/>
        </w:rPr>
        <w:t>: Academically Prepared (</w:t>
      </w:r>
      <w:proofErr w:type="spellStart"/>
      <w:r>
        <w:rPr>
          <w:rFonts w:ascii="Arial" w:eastAsia="Times New Roman" w:hAnsi="Arial" w:cs="Arial"/>
          <w:color w:val="444444"/>
          <w:sz w:val="24"/>
          <w:szCs w:val="24"/>
          <w:bdr w:val="none" w:sz="0" w:space="0" w:color="auto" w:frame="1"/>
        </w:rPr>
        <w:t>APa</w:t>
      </w:r>
      <w:proofErr w:type="spellEnd"/>
      <w:r>
        <w:rPr>
          <w:rFonts w:ascii="Arial" w:eastAsia="Times New Roman" w:hAnsi="Arial" w:cs="Arial"/>
          <w:color w:val="444444"/>
          <w:sz w:val="24"/>
          <w:szCs w:val="24"/>
          <w:bdr w:val="none" w:sz="0" w:space="0" w:color="auto" w:frame="1"/>
        </w:rPr>
        <w:t>) - Use critical thinking skills to demonstrate literacy: listening, speaking, writing, reading, viewing, and visual presentation.</w:t>
      </w:r>
    </w:p>
    <w:p w14:paraId="09AE3E17"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USO 4</w:t>
      </w:r>
      <w:r>
        <w:rPr>
          <w:rFonts w:ascii="Arial" w:eastAsia="Times New Roman" w:hAnsi="Arial" w:cs="Arial"/>
          <w:color w:val="444444"/>
          <w:sz w:val="24"/>
          <w:szCs w:val="24"/>
          <w:bdr w:val="none" w:sz="0" w:space="0" w:color="auto" w:frame="1"/>
        </w:rPr>
        <w:t>: Academically Prepared (</w:t>
      </w:r>
      <w:proofErr w:type="spellStart"/>
      <w:r>
        <w:rPr>
          <w:rFonts w:ascii="Arial" w:eastAsia="Times New Roman" w:hAnsi="Arial" w:cs="Arial"/>
          <w:color w:val="444444"/>
          <w:sz w:val="24"/>
          <w:szCs w:val="24"/>
          <w:bdr w:val="none" w:sz="0" w:space="0" w:color="auto" w:frame="1"/>
        </w:rPr>
        <w:t>APb</w:t>
      </w:r>
      <w:proofErr w:type="spellEnd"/>
      <w:r>
        <w:rPr>
          <w:rFonts w:ascii="Arial" w:eastAsia="Times New Roman" w:hAnsi="Arial" w:cs="Arial"/>
          <w:color w:val="444444"/>
          <w:sz w:val="24"/>
          <w:szCs w:val="24"/>
          <w:bdr w:val="none" w:sz="0" w:space="0" w:color="auto" w:frame="1"/>
        </w:rPr>
        <w:t>) - Demonstrate competency in mathematical, scientific, and technological skills.</w:t>
      </w:r>
    </w:p>
    <w:p w14:paraId="7C90A635"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t>USO 5</w:t>
      </w:r>
      <w:r>
        <w:rPr>
          <w:rFonts w:ascii="Arial" w:eastAsia="Times New Roman" w:hAnsi="Arial" w:cs="Arial"/>
          <w:color w:val="444444"/>
          <w:sz w:val="24"/>
          <w:szCs w:val="24"/>
          <w:bdr w:val="none" w:sz="0" w:space="0" w:color="auto" w:frame="1"/>
        </w:rPr>
        <w:t>: Equipped to Serve (</w:t>
      </w:r>
      <w:proofErr w:type="spellStart"/>
      <w:r>
        <w:rPr>
          <w:rFonts w:ascii="Arial" w:eastAsia="Times New Roman" w:hAnsi="Arial" w:cs="Arial"/>
          <w:color w:val="444444"/>
          <w:sz w:val="24"/>
          <w:szCs w:val="24"/>
          <w:bdr w:val="none" w:sz="0" w:space="0" w:color="auto" w:frame="1"/>
        </w:rPr>
        <w:t>ESa</w:t>
      </w:r>
      <w:proofErr w:type="spellEnd"/>
      <w:r>
        <w:rPr>
          <w:rFonts w:ascii="Arial" w:eastAsia="Times New Roman" w:hAnsi="Arial" w:cs="Arial"/>
          <w:color w:val="444444"/>
          <w:sz w:val="24"/>
          <w:szCs w:val="24"/>
          <w:bdr w:val="none" w:sz="0" w:space="0" w:color="auto" w:frame="1"/>
        </w:rPr>
        <w:t>) - Transfer academic studies to a profession and the workplace.</w:t>
      </w:r>
    </w:p>
    <w:p w14:paraId="544545C0"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BE007B">
        <w:rPr>
          <w:rStyle w:val="Heading3Char"/>
          <w:rFonts w:eastAsiaTheme="minorHAnsi"/>
        </w:rPr>
        <w:lastRenderedPageBreak/>
        <w:t>USO 6</w:t>
      </w:r>
      <w:r>
        <w:rPr>
          <w:rFonts w:ascii="Arial" w:eastAsia="Times New Roman" w:hAnsi="Arial" w:cs="Arial"/>
          <w:color w:val="444444"/>
          <w:sz w:val="24"/>
          <w:szCs w:val="24"/>
          <w:bdr w:val="none" w:sz="0" w:space="0" w:color="auto" w:frame="1"/>
        </w:rPr>
        <w:t>: Equipped to Serve (</w:t>
      </w:r>
      <w:proofErr w:type="spellStart"/>
      <w:r>
        <w:rPr>
          <w:rFonts w:ascii="Arial" w:eastAsia="Times New Roman" w:hAnsi="Arial" w:cs="Arial"/>
          <w:color w:val="444444"/>
          <w:sz w:val="24"/>
          <w:szCs w:val="24"/>
          <w:bdr w:val="none" w:sz="0" w:space="0" w:color="auto" w:frame="1"/>
        </w:rPr>
        <w:t>ESb</w:t>
      </w:r>
      <w:proofErr w:type="spellEnd"/>
      <w:r>
        <w:rPr>
          <w:rFonts w:ascii="Arial" w:eastAsia="Times New Roman" w:hAnsi="Arial" w:cs="Arial"/>
          <w:color w:val="444444"/>
          <w:sz w:val="24"/>
          <w:szCs w:val="24"/>
          <w:bdr w:val="none" w:sz="0" w:space="0" w:color="auto" w:frame="1"/>
        </w:rPr>
        <w:t>) - Implement a personal and social ethic that results in informed participation in multiple levels of community.</w:t>
      </w:r>
    </w:p>
    <w:p w14:paraId="0091B264" w14:textId="77777777" w:rsidR="00BF4975" w:rsidRDefault="00BF4975" w:rsidP="00133768">
      <w:pPr>
        <w:shd w:val="clear" w:color="auto" w:fill="FFFFFF"/>
        <w:spacing w:after="0" w:line="240" w:lineRule="auto"/>
        <w:rPr>
          <w:rFonts w:ascii="Arial" w:eastAsia="Times New Roman" w:hAnsi="Arial" w:cs="Arial"/>
          <w:color w:val="444444"/>
          <w:sz w:val="24"/>
          <w:szCs w:val="24"/>
          <w:bdr w:val="none" w:sz="0" w:space="0" w:color="auto" w:frame="1"/>
        </w:rPr>
      </w:pPr>
    </w:p>
    <w:p w14:paraId="70755F6C"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b/>
          <w:bCs/>
          <w:color w:val="444444"/>
          <w:sz w:val="24"/>
          <w:szCs w:val="24"/>
          <w:bdr w:val="none" w:sz="0" w:space="0" w:color="auto" w:frame="1"/>
        </w:rPr>
        <w:t> </w:t>
      </w:r>
    </w:p>
    <w:p w14:paraId="61DA9BCF" w14:textId="77777777" w:rsidR="00133768" w:rsidRPr="00133768" w:rsidRDefault="00133768" w:rsidP="00B02047">
      <w:pPr>
        <w:pStyle w:val="Heading2"/>
        <w:rPr>
          <w:rFonts w:eastAsia="Times New Roman"/>
        </w:rPr>
      </w:pPr>
      <w:r w:rsidRPr="00133768">
        <w:rPr>
          <w:rFonts w:eastAsia="Times New Roman"/>
          <w:bdr w:val="none" w:sz="0" w:space="0" w:color="auto" w:frame="1"/>
        </w:rPr>
        <w:t>ASSIGNMENTS OVERVIEW</w:t>
      </w:r>
    </w:p>
    <w:p w14:paraId="1A9836E2" w14:textId="77777777" w:rsidR="00841E5D" w:rsidRPr="00841E5D" w:rsidRDefault="00841E5D" w:rsidP="00133768">
      <w:pPr>
        <w:shd w:val="clear" w:color="auto" w:fill="FFFFFF"/>
        <w:spacing w:after="0" w:line="240" w:lineRule="auto"/>
        <w:rPr>
          <w:rStyle w:val="Heading3Char"/>
          <w:rFonts w:eastAsiaTheme="minorHAnsi"/>
          <w:b w:val="0"/>
          <w:color w:val="FF0000"/>
        </w:rPr>
      </w:pPr>
      <w:r>
        <w:rPr>
          <w:rStyle w:val="Heading3Char"/>
          <w:rFonts w:eastAsiaTheme="minorHAnsi"/>
          <w:b w:val="0"/>
          <w:color w:val="FF0000"/>
        </w:rPr>
        <w:t>List any necessary descriptions to explain course requirements</w:t>
      </w:r>
    </w:p>
    <w:p w14:paraId="5C7E380B" w14:textId="7E64ED27" w:rsidR="00133768" w:rsidRPr="00133768" w:rsidRDefault="00133768" w:rsidP="00133768">
      <w:pPr>
        <w:shd w:val="clear" w:color="auto" w:fill="FFFFFF"/>
        <w:spacing w:after="0" w:line="240" w:lineRule="auto"/>
        <w:rPr>
          <w:rFonts w:ascii="Arial" w:eastAsia="Times New Roman" w:hAnsi="Arial" w:cs="Arial"/>
          <w:color w:val="444444"/>
          <w:sz w:val="24"/>
          <w:szCs w:val="24"/>
        </w:rPr>
      </w:pPr>
    </w:p>
    <w:p w14:paraId="7138E3D2" w14:textId="77777777" w:rsidR="00133768" w:rsidRPr="00133768" w:rsidRDefault="00841E5D" w:rsidP="00133768">
      <w:pPr>
        <w:shd w:val="clear" w:color="auto" w:fill="FFFFFF"/>
        <w:spacing w:after="0" w:line="240" w:lineRule="auto"/>
        <w:rPr>
          <w:rFonts w:ascii="Arial" w:eastAsia="Times New Roman" w:hAnsi="Arial" w:cs="Arial"/>
          <w:color w:val="444444"/>
          <w:sz w:val="24"/>
          <w:szCs w:val="24"/>
        </w:rPr>
      </w:pPr>
      <w:r>
        <w:rPr>
          <w:rStyle w:val="Heading3Char"/>
          <w:rFonts w:eastAsiaTheme="minorHAnsi"/>
        </w:rPr>
        <w:t>Name of assignment</w:t>
      </w:r>
      <w:r w:rsidR="00133768" w:rsidRPr="00133768">
        <w:rPr>
          <w:rFonts w:ascii="Arial" w:eastAsia="Times New Roman" w:hAnsi="Arial" w:cs="Arial"/>
          <w:i/>
          <w:iCs/>
          <w:color w:val="444444"/>
          <w:sz w:val="24"/>
          <w:szCs w:val="24"/>
          <w:bdr w:val="none" w:sz="0" w:space="0" w:color="auto" w:frame="1"/>
        </w:rPr>
        <w:t>.</w:t>
      </w:r>
      <w:r w:rsidR="00133768" w:rsidRPr="00133768">
        <w:rPr>
          <w:rFonts w:ascii="Arial" w:eastAsia="Times New Roman" w:hAnsi="Arial" w:cs="Arial"/>
          <w:color w:val="444444"/>
          <w:sz w:val="24"/>
          <w:szCs w:val="24"/>
          <w:bdr w:val="none" w:sz="0" w:space="0" w:color="auto" w:frame="1"/>
        </w:rPr>
        <w:t> </w:t>
      </w:r>
      <w:r>
        <w:rPr>
          <w:rFonts w:ascii="Arial" w:eastAsia="Times New Roman" w:hAnsi="Arial" w:cs="Arial"/>
          <w:color w:val="444444"/>
          <w:sz w:val="24"/>
          <w:szCs w:val="24"/>
          <w:bdr w:val="none" w:sz="0" w:space="0" w:color="auto" w:frame="1"/>
        </w:rPr>
        <w:t xml:space="preserve">Description example: </w:t>
      </w:r>
      <w:r w:rsidR="00133768" w:rsidRPr="00163708">
        <w:rPr>
          <w:rFonts w:ascii="Arial" w:eastAsia="Times New Roman" w:hAnsi="Arial" w:cs="Arial"/>
          <w:color w:val="FF0000"/>
          <w:sz w:val="24"/>
          <w:szCs w:val="24"/>
          <w:bdr w:val="none" w:sz="0" w:space="0" w:color="auto" w:frame="1"/>
        </w:rPr>
        <w:t>Using a provided template, participants will create a “micro” version of a course Syllabus that includes all of the following: a) measurable Course Level Objectives, b) at least one (1) assignment description, c) a course schedule designed for one week (i.e., 1,000 minutes of student engagement time), and d) a late work policy. (CLO 2)</w:t>
      </w:r>
    </w:p>
    <w:p w14:paraId="2E88E9B9" w14:textId="77777777" w:rsidR="00133768" w:rsidRPr="00133768" w:rsidRDefault="00133768" w:rsidP="00841E5D">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557B3067"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71FCC338" w14:textId="77777777" w:rsidR="00133768" w:rsidRPr="00133768" w:rsidRDefault="00133768" w:rsidP="00B02047">
      <w:pPr>
        <w:pStyle w:val="Heading2"/>
        <w:rPr>
          <w:rFonts w:eastAsia="Times New Roman"/>
        </w:rPr>
      </w:pPr>
      <w:r w:rsidRPr="00133768">
        <w:rPr>
          <w:rFonts w:eastAsia="Times New Roman"/>
          <w:bdr w:val="none" w:sz="0" w:space="0" w:color="auto" w:frame="1"/>
        </w:rPr>
        <w:t>ASSESSMENT POLICIES</w:t>
      </w:r>
    </w:p>
    <w:p w14:paraId="08DA3974" w14:textId="77777777" w:rsidR="00133768" w:rsidRPr="009D2481" w:rsidRDefault="00133768" w:rsidP="009D2481">
      <w:pPr>
        <w:pStyle w:val="Heading3"/>
      </w:pPr>
      <w:r w:rsidRPr="00133768">
        <w:t>Course Evaluation Plan</w:t>
      </w:r>
    </w:p>
    <w:p w14:paraId="36DABF3A"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An assessment instrument (checklist, rubric, etc.) will accompany each major graded assignment. See the course website for specific assignment criteria and the accompanying grading instruments.</w:t>
      </w:r>
    </w:p>
    <w:p w14:paraId="00E6F4BB" w14:textId="77777777" w:rsidR="00133768" w:rsidRDefault="00133768"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133768">
        <w:rPr>
          <w:rFonts w:ascii="Arial" w:eastAsia="Times New Roman" w:hAnsi="Arial" w:cs="Arial"/>
          <w:color w:val="444444"/>
          <w:sz w:val="24"/>
          <w:szCs w:val="24"/>
          <w:bdr w:val="none" w:sz="0" w:space="0" w:color="auto" w:frame="1"/>
        </w:rPr>
        <w:t> </w:t>
      </w:r>
    </w:p>
    <w:p w14:paraId="3747698C" w14:textId="77777777" w:rsidR="005C171D" w:rsidRPr="00133768" w:rsidRDefault="005C171D" w:rsidP="00133768">
      <w:pPr>
        <w:shd w:val="clear" w:color="auto" w:fill="FFFFFF"/>
        <w:spacing w:after="0" w:line="240" w:lineRule="auto"/>
        <w:rPr>
          <w:rFonts w:ascii="Arial" w:eastAsia="Times New Roman" w:hAnsi="Arial" w:cs="Arial"/>
          <w:color w:val="444444"/>
          <w:sz w:val="24"/>
          <w:szCs w:val="24"/>
        </w:rPr>
      </w:pPr>
    </w:p>
    <w:p w14:paraId="49A901DE" w14:textId="77777777" w:rsidR="00133768" w:rsidRPr="00133768" w:rsidRDefault="00133768" w:rsidP="00B02047">
      <w:pPr>
        <w:pStyle w:val="Heading3"/>
      </w:pPr>
      <w:r w:rsidRPr="00133768">
        <w:t>Points Distribution</w:t>
      </w:r>
    </w:p>
    <w:p w14:paraId="73B97710"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Graded assignments will be weighted as follows:</w:t>
      </w:r>
    </w:p>
    <w:p w14:paraId="2D19A3B7"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4BAA638B"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Assignment</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Points Possible</w:t>
      </w:r>
    </w:p>
    <w:p w14:paraId="62B9B0F2" w14:textId="77777777" w:rsidR="00133768"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Assignment</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sidR="00133768" w:rsidRPr="00133768">
        <w:rPr>
          <w:rFonts w:ascii="Arial" w:eastAsia="Times New Roman" w:hAnsi="Arial" w:cs="Arial"/>
          <w:color w:val="444444"/>
          <w:sz w:val="24"/>
          <w:szCs w:val="24"/>
          <w:bdr w:val="none" w:sz="0" w:space="0" w:color="auto" w:frame="1"/>
        </w:rPr>
        <w:t> </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Points Possible</w:t>
      </w:r>
    </w:p>
    <w:p w14:paraId="08C631DF"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Assignment</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Points Possible</w:t>
      </w:r>
    </w:p>
    <w:p w14:paraId="3673F873"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Assignment</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Points Possible</w:t>
      </w:r>
    </w:p>
    <w:p w14:paraId="1A0F35B6"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Total Points</w:t>
      </w:r>
    </w:p>
    <w:p w14:paraId="548C4A1A"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p>
    <w:p w14:paraId="2503B01F" w14:textId="77777777" w:rsidR="005C171D" w:rsidRPr="00133768" w:rsidRDefault="005C171D" w:rsidP="00133768">
      <w:pPr>
        <w:shd w:val="clear" w:color="auto" w:fill="FFFFFF"/>
        <w:spacing w:after="0" w:line="240" w:lineRule="auto"/>
        <w:rPr>
          <w:rFonts w:ascii="Arial" w:eastAsia="Times New Roman" w:hAnsi="Arial" w:cs="Arial"/>
          <w:color w:val="444444"/>
          <w:sz w:val="24"/>
          <w:szCs w:val="24"/>
        </w:rPr>
      </w:pPr>
    </w:p>
    <w:p w14:paraId="19886596" w14:textId="77777777" w:rsidR="00133768" w:rsidRPr="00133768" w:rsidRDefault="00133768" w:rsidP="00B02047">
      <w:pPr>
        <w:pStyle w:val="Heading3"/>
      </w:pPr>
      <w:r w:rsidRPr="00133768">
        <w:t>Final Grades</w:t>
      </w:r>
    </w:p>
    <w:p w14:paraId="20ADFA8B" w14:textId="77777777" w:rsidR="00841E5D" w:rsidRPr="00841E5D" w:rsidRDefault="00841E5D" w:rsidP="00133768">
      <w:pPr>
        <w:shd w:val="clear" w:color="auto" w:fill="FFFFFF"/>
        <w:spacing w:after="0" w:line="240" w:lineRule="auto"/>
        <w:rPr>
          <w:rFonts w:ascii="Arial" w:eastAsia="Times New Roman" w:hAnsi="Arial" w:cs="Arial"/>
          <w:color w:val="FF0000"/>
          <w:sz w:val="24"/>
          <w:szCs w:val="24"/>
          <w:bdr w:val="none" w:sz="0" w:space="0" w:color="auto" w:frame="1"/>
        </w:rPr>
      </w:pPr>
      <w:r>
        <w:rPr>
          <w:rFonts w:ascii="Arial" w:eastAsia="Times New Roman" w:hAnsi="Arial" w:cs="Arial"/>
          <w:color w:val="FF0000"/>
          <w:sz w:val="24"/>
          <w:szCs w:val="24"/>
          <w:bdr w:val="none" w:sz="0" w:space="0" w:color="auto" w:frame="1"/>
        </w:rPr>
        <w:t>Here is the standard grading scale that is used by CBU</w:t>
      </w:r>
    </w:p>
    <w:p w14:paraId="4D71722C"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The following scale will be used when calculating final grades:</w:t>
      </w:r>
    </w:p>
    <w:p w14:paraId="1435ED5C"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p>
    <w:p w14:paraId="73DFA10F" w14:textId="77777777" w:rsidR="005C171D" w:rsidRDefault="00841E5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A</w:t>
      </w:r>
      <w:r>
        <w:rPr>
          <w:rFonts w:ascii="Arial" w:eastAsia="Times New Roman" w:hAnsi="Arial" w:cs="Arial"/>
          <w:color w:val="444444"/>
          <w:sz w:val="24"/>
          <w:szCs w:val="24"/>
          <w:bdr w:val="none" w:sz="0" w:space="0" w:color="auto" w:frame="1"/>
        </w:rPr>
        <w:tab/>
        <w:t>93</w:t>
      </w:r>
      <w:r w:rsidR="005C171D">
        <w:rPr>
          <w:rFonts w:ascii="Arial" w:eastAsia="Times New Roman" w:hAnsi="Arial" w:cs="Arial"/>
          <w:color w:val="444444"/>
          <w:sz w:val="24"/>
          <w:szCs w:val="24"/>
          <w:bdr w:val="none" w:sz="0" w:space="0" w:color="auto" w:frame="1"/>
        </w:rPr>
        <w:t>% - 100%</w:t>
      </w:r>
      <w:r w:rsidR="005C171D">
        <w:rPr>
          <w:rFonts w:ascii="Arial" w:eastAsia="Times New Roman" w:hAnsi="Arial" w:cs="Arial"/>
          <w:color w:val="444444"/>
          <w:sz w:val="24"/>
          <w:szCs w:val="24"/>
          <w:bdr w:val="none" w:sz="0" w:space="0" w:color="auto" w:frame="1"/>
        </w:rPr>
        <w:tab/>
      </w:r>
      <w:r w:rsidR="005C171D">
        <w:rPr>
          <w:rFonts w:ascii="Arial" w:eastAsia="Times New Roman" w:hAnsi="Arial" w:cs="Arial"/>
          <w:color w:val="444444"/>
          <w:sz w:val="24"/>
          <w:szCs w:val="24"/>
          <w:bdr w:val="none" w:sz="0" w:space="0" w:color="auto" w:frame="1"/>
        </w:rPr>
        <w:tab/>
        <w:t>A-</w:t>
      </w:r>
      <w:r w:rsidR="005C171D">
        <w:rPr>
          <w:rFonts w:ascii="Arial" w:eastAsia="Times New Roman" w:hAnsi="Arial" w:cs="Arial"/>
          <w:color w:val="444444"/>
          <w:sz w:val="24"/>
          <w:szCs w:val="24"/>
          <w:bdr w:val="none" w:sz="0" w:space="0" w:color="auto" w:frame="1"/>
        </w:rPr>
        <w:tab/>
        <w:t>90% - 92.9%</w:t>
      </w:r>
      <w:r w:rsidR="005C171D">
        <w:rPr>
          <w:rFonts w:ascii="Arial" w:eastAsia="Times New Roman" w:hAnsi="Arial" w:cs="Arial"/>
          <w:color w:val="444444"/>
          <w:sz w:val="24"/>
          <w:szCs w:val="24"/>
          <w:bdr w:val="none" w:sz="0" w:space="0" w:color="auto" w:frame="1"/>
        </w:rPr>
        <w:tab/>
      </w:r>
      <w:r w:rsidR="005C171D">
        <w:rPr>
          <w:rFonts w:ascii="Arial" w:eastAsia="Times New Roman" w:hAnsi="Arial" w:cs="Arial"/>
          <w:color w:val="444444"/>
          <w:sz w:val="24"/>
          <w:szCs w:val="24"/>
          <w:bdr w:val="none" w:sz="0" w:space="0" w:color="auto" w:frame="1"/>
        </w:rPr>
        <w:tab/>
        <w:t>B+</w:t>
      </w:r>
      <w:r w:rsidR="005C171D">
        <w:rPr>
          <w:rFonts w:ascii="Arial" w:eastAsia="Times New Roman" w:hAnsi="Arial" w:cs="Arial"/>
          <w:color w:val="444444"/>
          <w:sz w:val="24"/>
          <w:szCs w:val="24"/>
          <w:bdr w:val="none" w:sz="0" w:space="0" w:color="auto" w:frame="1"/>
        </w:rPr>
        <w:tab/>
        <w:t>87% - 89.9%</w:t>
      </w:r>
    </w:p>
    <w:p w14:paraId="6532B6F4"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B</w:t>
      </w:r>
      <w:r>
        <w:rPr>
          <w:rFonts w:ascii="Arial" w:eastAsia="Times New Roman" w:hAnsi="Arial" w:cs="Arial"/>
          <w:color w:val="444444"/>
          <w:sz w:val="24"/>
          <w:szCs w:val="24"/>
          <w:bdr w:val="none" w:sz="0" w:space="0" w:color="auto" w:frame="1"/>
        </w:rPr>
        <w:tab/>
        <w:t>83% - 86.9%</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B-</w:t>
      </w:r>
      <w:r>
        <w:rPr>
          <w:rFonts w:ascii="Arial" w:eastAsia="Times New Roman" w:hAnsi="Arial" w:cs="Arial"/>
          <w:color w:val="444444"/>
          <w:sz w:val="24"/>
          <w:szCs w:val="24"/>
          <w:bdr w:val="none" w:sz="0" w:space="0" w:color="auto" w:frame="1"/>
        </w:rPr>
        <w:tab/>
        <w:t>80% - 82.9%</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C+</w:t>
      </w:r>
      <w:r>
        <w:rPr>
          <w:rFonts w:ascii="Arial" w:eastAsia="Times New Roman" w:hAnsi="Arial" w:cs="Arial"/>
          <w:color w:val="444444"/>
          <w:sz w:val="24"/>
          <w:szCs w:val="24"/>
          <w:bdr w:val="none" w:sz="0" w:space="0" w:color="auto" w:frame="1"/>
        </w:rPr>
        <w:tab/>
        <w:t>77% - 79.9%</w:t>
      </w:r>
    </w:p>
    <w:p w14:paraId="65A1AE3E"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C</w:t>
      </w:r>
      <w:r>
        <w:rPr>
          <w:rFonts w:ascii="Arial" w:eastAsia="Times New Roman" w:hAnsi="Arial" w:cs="Arial"/>
          <w:color w:val="444444"/>
          <w:sz w:val="24"/>
          <w:szCs w:val="24"/>
          <w:bdr w:val="none" w:sz="0" w:space="0" w:color="auto" w:frame="1"/>
        </w:rPr>
        <w:tab/>
        <w:t>73% - 76.9%</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C-</w:t>
      </w:r>
      <w:r>
        <w:rPr>
          <w:rFonts w:ascii="Arial" w:eastAsia="Times New Roman" w:hAnsi="Arial" w:cs="Arial"/>
          <w:color w:val="444444"/>
          <w:sz w:val="24"/>
          <w:szCs w:val="24"/>
          <w:bdr w:val="none" w:sz="0" w:space="0" w:color="auto" w:frame="1"/>
        </w:rPr>
        <w:tab/>
        <w:t>70% - 72.9%</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D+</w:t>
      </w:r>
      <w:r>
        <w:rPr>
          <w:rFonts w:ascii="Arial" w:eastAsia="Times New Roman" w:hAnsi="Arial" w:cs="Arial"/>
          <w:color w:val="444444"/>
          <w:sz w:val="24"/>
          <w:szCs w:val="24"/>
          <w:bdr w:val="none" w:sz="0" w:space="0" w:color="auto" w:frame="1"/>
        </w:rPr>
        <w:tab/>
        <w:t>67% - 69.9%</w:t>
      </w:r>
    </w:p>
    <w:p w14:paraId="06A6672E" w14:textId="77777777" w:rsidR="005C171D" w:rsidRDefault="005C171D"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D</w:t>
      </w:r>
      <w:r>
        <w:rPr>
          <w:rFonts w:ascii="Arial" w:eastAsia="Times New Roman" w:hAnsi="Arial" w:cs="Arial"/>
          <w:color w:val="444444"/>
          <w:sz w:val="24"/>
          <w:szCs w:val="24"/>
          <w:bdr w:val="none" w:sz="0" w:space="0" w:color="auto" w:frame="1"/>
        </w:rPr>
        <w:tab/>
        <w:t>63% - 66.9%</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D-</w:t>
      </w:r>
      <w:r>
        <w:rPr>
          <w:rFonts w:ascii="Arial" w:eastAsia="Times New Roman" w:hAnsi="Arial" w:cs="Arial"/>
          <w:color w:val="444444"/>
          <w:sz w:val="24"/>
          <w:szCs w:val="24"/>
          <w:bdr w:val="none" w:sz="0" w:space="0" w:color="auto" w:frame="1"/>
        </w:rPr>
        <w:tab/>
        <w:t>60% - 62.9%</w:t>
      </w:r>
      <w:r>
        <w:rPr>
          <w:rFonts w:ascii="Arial" w:eastAsia="Times New Roman" w:hAnsi="Arial" w:cs="Arial"/>
          <w:color w:val="444444"/>
          <w:sz w:val="24"/>
          <w:szCs w:val="24"/>
          <w:bdr w:val="none" w:sz="0" w:space="0" w:color="auto" w:frame="1"/>
        </w:rPr>
        <w:tab/>
      </w:r>
      <w:r>
        <w:rPr>
          <w:rFonts w:ascii="Arial" w:eastAsia="Times New Roman" w:hAnsi="Arial" w:cs="Arial"/>
          <w:color w:val="444444"/>
          <w:sz w:val="24"/>
          <w:szCs w:val="24"/>
          <w:bdr w:val="none" w:sz="0" w:space="0" w:color="auto" w:frame="1"/>
        </w:rPr>
        <w:tab/>
        <w:t>F</w:t>
      </w:r>
      <w:r>
        <w:rPr>
          <w:rFonts w:ascii="Arial" w:eastAsia="Times New Roman" w:hAnsi="Arial" w:cs="Arial"/>
          <w:color w:val="444444"/>
          <w:sz w:val="24"/>
          <w:szCs w:val="24"/>
          <w:bdr w:val="none" w:sz="0" w:space="0" w:color="auto" w:frame="1"/>
        </w:rPr>
        <w:tab/>
        <w:t>&lt;60%</w:t>
      </w:r>
    </w:p>
    <w:p w14:paraId="38D0FD58"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4493E432"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78A63A16" w14:textId="77777777" w:rsidR="00133768" w:rsidRPr="00133768" w:rsidRDefault="00133768" w:rsidP="00B02047">
      <w:pPr>
        <w:pStyle w:val="Heading3"/>
      </w:pPr>
      <w:r w:rsidRPr="00133768">
        <w:t>Checking Grades</w:t>
      </w:r>
    </w:p>
    <w:p w14:paraId="1C0F5BB9"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Be sure to check your grades often via the “My Grades” section in Blackboard.</w:t>
      </w:r>
    </w:p>
    <w:p w14:paraId="143E9A1B"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40AAC5BD" w14:textId="77777777" w:rsidR="005C171D" w:rsidRDefault="005C171D" w:rsidP="00133768">
      <w:pPr>
        <w:shd w:val="clear" w:color="auto" w:fill="FFFFFF"/>
        <w:spacing w:after="0" w:line="240" w:lineRule="auto"/>
        <w:rPr>
          <w:rFonts w:ascii="Arial" w:eastAsia="Times New Roman" w:hAnsi="Arial" w:cs="Arial"/>
          <w:b/>
          <w:bCs/>
          <w:color w:val="444444"/>
          <w:sz w:val="24"/>
          <w:szCs w:val="24"/>
          <w:bdr w:val="none" w:sz="0" w:space="0" w:color="auto" w:frame="1"/>
        </w:rPr>
      </w:pPr>
    </w:p>
    <w:p w14:paraId="7270CBE2" w14:textId="77777777" w:rsidR="00133768" w:rsidRPr="00133768" w:rsidRDefault="00133768" w:rsidP="00B02047">
      <w:pPr>
        <w:pStyle w:val="Heading2"/>
        <w:rPr>
          <w:rFonts w:eastAsia="Times New Roman"/>
        </w:rPr>
      </w:pPr>
      <w:r w:rsidRPr="00133768">
        <w:rPr>
          <w:rFonts w:eastAsia="Times New Roman"/>
          <w:bdr w:val="none" w:sz="0" w:space="0" w:color="auto" w:frame="1"/>
        </w:rPr>
        <w:lastRenderedPageBreak/>
        <w:t>COURSE SCHEDULE</w:t>
      </w:r>
    </w:p>
    <w:p w14:paraId="03904163" w14:textId="77777777" w:rsidR="00133768" w:rsidRPr="00133768" w:rsidRDefault="00465B23" w:rsidP="00133768">
      <w:pPr>
        <w:shd w:val="clear" w:color="auto" w:fill="FFFFFF"/>
        <w:spacing w:after="0" w:line="240" w:lineRule="auto"/>
        <w:rPr>
          <w:rFonts w:ascii="Arial" w:eastAsia="Times New Roman" w:hAnsi="Arial" w:cs="Arial"/>
          <w:color w:val="444444"/>
          <w:sz w:val="24"/>
          <w:szCs w:val="24"/>
        </w:rPr>
      </w:pPr>
      <w:r>
        <w:rPr>
          <w:rFonts w:ascii="Arial" w:eastAsia="Times New Roman" w:hAnsi="Arial" w:cs="Arial"/>
          <w:color w:val="444444"/>
          <w:sz w:val="24"/>
          <w:szCs w:val="24"/>
          <w:bdr w:val="none" w:sz="0" w:space="0" w:color="auto" w:frame="1"/>
        </w:rPr>
        <w:t>Online</w:t>
      </w:r>
      <w:r w:rsidR="00133768" w:rsidRPr="00133768">
        <w:rPr>
          <w:rFonts w:ascii="Arial" w:eastAsia="Times New Roman" w:hAnsi="Arial" w:cs="Arial"/>
          <w:color w:val="444444"/>
          <w:sz w:val="24"/>
          <w:szCs w:val="24"/>
          <w:bdr w:val="none" w:sz="0" w:space="0" w:color="auto" w:frame="1"/>
        </w:rPr>
        <w:t xml:space="preserve"> courses begin on a Monday. Accordingly, an </w:t>
      </w:r>
      <w:r>
        <w:rPr>
          <w:rFonts w:ascii="Arial" w:eastAsia="Times New Roman" w:hAnsi="Arial" w:cs="Arial"/>
          <w:color w:val="444444"/>
          <w:sz w:val="24"/>
          <w:szCs w:val="24"/>
          <w:bdr w:val="none" w:sz="0" w:space="0" w:color="auto" w:frame="1"/>
        </w:rPr>
        <w:t>online</w:t>
      </w:r>
      <w:r w:rsidR="00133768" w:rsidRPr="00133768">
        <w:rPr>
          <w:rFonts w:ascii="Arial" w:eastAsia="Times New Roman" w:hAnsi="Arial" w:cs="Arial"/>
          <w:color w:val="444444"/>
          <w:sz w:val="24"/>
          <w:szCs w:val="24"/>
          <w:bdr w:val="none" w:sz="0" w:space="0" w:color="auto" w:frame="1"/>
        </w:rPr>
        <w:t xml:space="preserve"> course week extends from Monday through Sunday. Unless stated otherwise, graded assignments are due on the last day of the course week (Sunday).</w:t>
      </w:r>
    </w:p>
    <w:p w14:paraId="5029161B"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0A0" w:firstRow="1" w:lastRow="0" w:firstColumn="1" w:lastColumn="0" w:noHBand="0" w:noVBand="0"/>
      </w:tblPr>
      <w:tblGrid>
        <w:gridCol w:w="1260"/>
        <w:gridCol w:w="5931"/>
        <w:gridCol w:w="2159"/>
      </w:tblGrid>
      <w:tr w:rsidR="00163708" w:rsidRPr="00163708" w14:paraId="4607BCE7"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EB590" w14:textId="77777777" w:rsidR="00163708" w:rsidRPr="00163708" w:rsidRDefault="00163708" w:rsidP="006D6647">
            <w:pPr>
              <w:jc w:val="center"/>
              <w:rPr>
                <w:rFonts w:ascii="Arial" w:hAnsi="Arial" w:cs="Arial"/>
                <w:b/>
                <w:bCs/>
                <w:sz w:val="24"/>
                <w:szCs w:val="24"/>
              </w:rPr>
            </w:pPr>
            <w:r w:rsidRPr="00163708">
              <w:rPr>
                <w:rFonts w:ascii="Arial" w:hAnsi="Arial" w:cs="Arial"/>
                <w:b/>
                <w:bCs/>
                <w:sz w:val="24"/>
                <w:szCs w:val="24"/>
              </w:rPr>
              <w:t>Week</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8324D" w14:textId="77777777" w:rsidR="00163708" w:rsidRPr="00163708" w:rsidRDefault="00163708" w:rsidP="006D6647">
            <w:pPr>
              <w:jc w:val="center"/>
              <w:rPr>
                <w:rFonts w:ascii="Arial" w:hAnsi="Arial" w:cs="Arial"/>
                <w:b/>
                <w:bCs/>
                <w:sz w:val="24"/>
                <w:szCs w:val="24"/>
              </w:rPr>
            </w:pPr>
            <w:r w:rsidRPr="00163708">
              <w:rPr>
                <w:rFonts w:ascii="Arial" w:hAnsi="Arial" w:cs="Arial"/>
                <w:b/>
                <w:bCs/>
                <w:sz w:val="24"/>
                <w:szCs w:val="24"/>
              </w:rPr>
              <w:t>Learning Activities</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E776A" w14:textId="77777777" w:rsidR="00163708" w:rsidRPr="00163708" w:rsidRDefault="00163708" w:rsidP="006D6647">
            <w:pPr>
              <w:jc w:val="center"/>
              <w:rPr>
                <w:rFonts w:ascii="Arial" w:hAnsi="Arial" w:cs="Arial"/>
                <w:b/>
                <w:bCs/>
                <w:sz w:val="24"/>
                <w:szCs w:val="24"/>
              </w:rPr>
            </w:pPr>
            <w:r w:rsidRPr="00163708">
              <w:rPr>
                <w:rFonts w:ascii="Arial" w:hAnsi="Arial" w:cs="Arial"/>
                <w:b/>
                <w:bCs/>
                <w:sz w:val="24"/>
                <w:szCs w:val="24"/>
              </w:rPr>
              <w:t>Assignments Due</w:t>
            </w:r>
          </w:p>
        </w:tc>
      </w:tr>
      <w:tr w:rsidR="00163708" w:rsidRPr="00163708" w14:paraId="24F921CB"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6C7E1"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Week 1</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EE1AB"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462A4"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4CF3DC38"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23819"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ED844" w14:textId="77777777" w:rsidR="00163708" w:rsidRPr="006D6647" w:rsidRDefault="00163708" w:rsidP="00163708">
            <w:pPr>
              <w:rPr>
                <w:rFonts w:ascii="Arial" w:hAnsi="Arial" w:cs="Arial"/>
                <w:color w:val="FF0000"/>
                <w:sz w:val="24"/>
                <w:szCs w:val="24"/>
              </w:rPr>
            </w:pPr>
            <w:r w:rsidRPr="006D6647">
              <w:rPr>
                <w:rFonts w:ascii="Arial" w:hAnsi="Arial" w:cs="Arial"/>
                <w:color w:val="FF0000"/>
                <w:sz w:val="24"/>
                <w:szCs w:val="24"/>
              </w:rPr>
              <w:t>Learning Activity #1</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BA9F5" w14:textId="77777777" w:rsidR="00163708" w:rsidRPr="006D6647" w:rsidRDefault="00163708" w:rsidP="00163708">
            <w:pPr>
              <w:rPr>
                <w:rFonts w:ascii="Arial" w:hAnsi="Arial" w:cs="Arial"/>
                <w:color w:val="FF0000"/>
                <w:sz w:val="24"/>
                <w:szCs w:val="24"/>
              </w:rPr>
            </w:pPr>
            <w:r w:rsidRPr="006D6647">
              <w:rPr>
                <w:rFonts w:ascii="Arial" w:hAnsi="Arial" w:cs="Arial"/>
                <w:color w:val="FF0000"/>
                <w:sz w:val="24"/>
                <w:szCs w:val="24"/>
              </w:rPr>
              <w:t>Week 1, Day 4</w:t>
            </w:r>
          </w:p>
        </w:tc>
      </w:tr>
      <w:tr w:rsidR="00163708" w:rsidRPr="00163708" w14:paraId="278A33D9"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41D5F"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794DD" w14:textId="77777777" w:rsidR="00163708" w:rsidRPr="006D6647" w:rsidRDefault="00163708" w:rsidP="00163708">
            <w:pPr>
              <w:rPr>
                <w:rFonts w:ascii="Arial" w:hAnsi="Arial" w:cs="Arial"/>
                <w:color w:val="FF0000"/>
                <w:sz w:val="24"/>
                <w:szCs w:val="24"/>
              </w:rPr>
            </w:pPr>
            <w:r w:rsidRPr="006D6647">
              <w:rPr>
                <w:rFonts w:ascii="Arial" w:hAnsi="Arial" w:cs="Arial"/>
                <w:color w:val="FF0000"/>
                <w:sz w:val="24"/>
                <w:szCs w:val="24"/>
              </w:rPr>
              <w:t>Learning Activity #2</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6A379" w14:textId="77777777" w:rsidR="00163708" w:rsidRPr="006D6647" w:rsidRDefault="00163708" w:rsidP="00163708">
            <w:pPr>
              <w:rPr>
                <w:rFonts w:ascii="Arial" w:hAnsi="Arial" w:cs="Arial"/>
                <w:color w:val="FF0000"/>
                <w:sz w:val="24"/>
                <w:szCs w:val="24"/>
              </w:rPr>
            </w:pPr>
            <w:r w:rsidRPr="006D6647">
              <w:rPr>
                <w:rFonts w:ascii="Arial" w:hAnsi="Arial" w:cs="Arial"/>
                <w:color w:val="FF0000"/>
                <w:sz w:val="24"/>
                <w:szCs w:val="24"/>
              </w:rPr>
              <w:t>Week 1, Day 5</w:t>
            </w:r>
          </w:p>
        </w:tc>
      </w:tr>
      <w:tr w:rsidR="00163708" w:rsidRPr="00163708" w14:paraId="3EE68248"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3CBF8"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4D584" w14:textId="77777777" w:rsidR="00163708" w:rsidRPr="006D6647" w:rsidRDefault="00163708" w:rsidP="00163708">
            <w:pPr>
              <w:rPr>
                <w:rFonts w:ascii="Arial" w:hAnsi="Arial" w:cs="Arial"/>
                <w:color w:val="FF0000"/>
                <w:sz w:val="24"/>
                <w:szCs w:val="24"/>
              </w:rPr>
            </w:pPr>
            <w:r w:rsidRPr="006D6647">
              <w:rPr>
                <w:rFonts w:ascii="Arial" w:hAnsi="Arial" w:cs="Arial"/>
                <w:color w:val="FF0000"/>
                <w:sz w:val="24"/>
                <w:szCs w:val="24"/>
              </w:rPr>
              <w:t>Unit 2: Foundations</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FFC80" w14:textId="77777777" w:rsidR="00163708" w:rsidRPr="006D6647" w:rsidRDefault="00163708" w:rsidP="00163708">
            <w:pPr>
              <w:rPr>
                <w:rFonts w:ascii="Arial" w:hAnsi="Arial" w:cs="Arial"/>
                <w:color w:val="FF0000"/>
                <w:sz w:val="24"/>
                <w:szCs w:val="24"/>
              </w:rPr>
            </w:pPr>
            <w:r w:rsidRPr="006D6647">
              <w:rPr>
                <w:rFonts w:ascii="Arial" w:hAnsi="Arial" w:cs="Arial"/>
                <w:color w:val="FF0000"/>
                <w:sz w:val="24"/>
                <w:szCs w:val="24"/>
              </w:rPr>
              <w:t> </w:t>
            </w:r>
          </w:p>
        </w:tc>
      </w:tr>
      <w:tr w:rsidR="00163708" w:rsidRPr="00163708" w14:paraId="6137AACC"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0DE72"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29089" w14:textId="77777777" w:rsidR="00163708" w:rsidRPr="006D6647" w:rsidRDefault="00163708" w:rsidP="00163708">
            <w:pPr>
              <w:rPr>
                <w:rFonts w:ascii="Arial" w:hAnsi="Arial" w:cs="Arial"/>
                <w:color w:val="FF0000"/>
                <w:sz w:val="24"/>
                <w:szCs w:val="24"/>
              </w:rPr>
            </w:pPr>
            <w:r w:rsidRPr="006D6647">
              <w:rPr>
                <w:rFonts w:ascii="Arial" w:hAnsi="Arial" w:cs="Arial"/>
                <w:color w:val="FF0000"/>
                <w:sz w:val="24"/>
                <w:szCs w:val="24"/>
              </w:rPr>
              <w:t>Learning Activity #3</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F986E" w14:textId="77777777" w:rsidR="00163708" w:rsidRPr="006D6647" w:rsidRDefault="00163708" w:rsidP="00163708">
            <w:pPr>
              <w:rPr>
                <w:rFonts w:ascii="Arial" w:hAnsi="Arial" w:cs="Arial"/>
                <w:color w:val="FF0000"/>
                <w:sz w:val="24"/>
                <w:szCs w:val="24"/>
              </w:rPr>
            </w:pPr>
            <w:r w:rsidRPr="006D6647">
              <w:rPr>
                <w:rFonts w:ascii="Arial" w:hAnsi="Arial" w:cs="Arial"/>
                <w:color w:val="FF0000"/>
                <w:sz w:val="24"/>
                <w:szCs w:val="24"/>
              </w:rPr>
              <w:t>Week 2, Day 1</w:t>
            </w:r>
          </w:p>
        </w:tc>
      </w:tr>
      <w:tr w:rsidR="00163708" w:rsidRPr="00163708" w14:paraId="3C9AC245"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0313F"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E0F43" w14:textId="77777777" w:rsidR="00163708" w:rsidRPr="006D6647" w:rsidRDefault="00163708" w:rsidP="00163708">
            <w:pPr>
              <w:rPr>
                <w:rFonts w:ascii="Arial" w:hAnsi="Arial" w:cs="Arial"/>
                <w:color w:val="FF0000"/>
                <w:sz w:val="24"/>
                <w:szCs w:val="24"/>
              </w:rPr>
            </w:pPr>
            <w:r w:rsidRPr="006D6647">
              <w:rPr>
                <w:rFonts w:ascii="Arial" w:hAnsi="Arial" w:cs="Arial"/>
                <w:color w:val="FF0000"/>
                <w:sz w:val="24"/>
                <w:szCs w:val="24"/>
              </w:rPr>
              <w:t>Learning Activity #4</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C3ADA" w14:textId="77777777" w:rsidR="00163708" w:rsidRPr="006D6647" w:rsidRDefault="00163708" w:rsidP="00163708">
            <w:pPr>
              <w:rPr>
                <w:rFonts w:ascii="Arial" w:hAnsi="Arial" w:cs="Arial"/>
                <w:color w:val="FF0000"/>
                <w:sz w:val="24"/>
                <w:szCs w:val="24"/>
              </w:rPr>
            </w:pPr>
            <w:r w:rsidRPr="006D6647">
              <w:rPr>
                <w:rFonts w:ascii="Arial" w:hAnsi="Arial" w:cs="Arial"/>
                <w:color w:val="FF0000"/>
                <w:sz w:val="24"/>
                <w:szCs w:val="24"/>
              </w:rPr>
              <w:t>Week 2, Day 3</w:t>
            </w:r>
          </w:p>
        </w:tc>
      </w:tr>
      <w:tr w:rsidR="00163708" w:rsidRPr="00163708" w14:paraId="7B73A807"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B9B53"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272DA" w14:textId="77777777" w:rsidR="00163708" w:rsidRPr="006D6647" w:rsidRDefault="00163708" w:rsidP="00163708">
            <w:pPr>
              <w:rPr>
                <w:rFonts w:ascii="Arial" w:hAnsi="Arial" w:cs="Arial"/>
                <w:color w:val="FF0000"/>
                <w:sz w:val="24"/>
                <w:szCs w:val="24"/>
              </w:rPr>
            </w:pPr>
            <w:r w:rsidRPr="006D6647">
              <w:rPr>
                <w:rFonts w:ascii="Arial" w:hAnsi="Arial" w:cs="Arial"/>
                <w:color w:val="FF0000"/>
                <w:sz w:val="24"/>
                <w:szCs w:val="24"/>
              </w:rPr>
              <w:t>Learning Activity #5</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CFBC6" w14:textId="77777777" w:rsidR="00163708" w:rsidRPr="006D6647" w:rsidRDefault="00163708" w:rsidP="00163708">
            <w:pPr>
              <w:rPr>
                <w:rFonts w:ascii="Arial" w:hAnsi="Arial" w:cs="Arial"/>
                <w:color w:val="FF0000"/>
                <w:sz w:val="24"/>
                <w:szCs w:val="24"/>
              </w:rPr>
            </w:pPr>
            <w:r w:rsidRPr="006D6647">
              <w:rPr>
                <w:rFonts w:ascii="Arial" w:hAnsi="Arial" w:cs="Arial"/>
                <w:color w:val="FF0000"/>
                <w:sz w:val="24"/>
                <w:szCs w:val="24"/>
              </w:rPr>
              <w:t>Week 2, Day 5</w:t>
            </w:r>
          </w:p>
        </w:tc>
      </w:tr>
      <w:tr w:rsidR="00163708" w:rsidRPr="00163708" w14:paraId="03D721CE"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2113A"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B9B23" w14:textId="77777777" w:rsidR="00163708" w:rsidRPr="006D6647" w:rsidRDefault="00163708" w:rsidP="00163708">
            <w:pPr>
              <w:rPr>
                <w:rFonts w:ascii="Arial" w:hAnsi="Arial" w:cs="Arial"/>
                <w:color w:val="FF0000"/>
                <w:sz w:val="24"/>
                <w:szCs w:val="24"/>
              </w:rPr>
            </w:pPr>
            <w:r w:rsidRPr="006D6647">
              <w:rPr>
                <w:rFonts w:ascii="Arial" w:hAnsi="Arial" w:cs="Arial"/>
                <w:color w:val="FF0000"/>
                <w:sz w:val="24"/>
                <w:szCs w:val="24"/>
              </w:rPr>
              <w:t>Etc.</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B68FB" w14:textId="77777777" w:rsidR="00163708" w:rsidRPr="006D6647" w:rsidRDefault="00163708" w:rsidP="00163708">
            <w:pPr>
              <w:rPr>
                <w:rFonts w:ascii="Arial" w:hAnsi="Arial" w:cs="Arial"/>
                <w:color w:val="FF0000"/>
                <w:sz w:val="24"/>
                <w:szCs w:val="24"/>
              </w:rPr>
            </w:pPr>
            <w:r w:rsidRPr="006D6647">
              <w:rPr>
                <w:rFonts w:ascii="Arial" w:hAnsi="Arial" w:cs="Arial"/>
                <w:color w:val="FF0000"/>
                <w:sz w:val="24"/>
                <w:szCs w:val="24"/>
              </w:rPr>
              <w:t> </w:t>
            </w:r>
          </w:p>
        </w:tc>
      </w:tr>
      <w:tr w:rsidR="00163708" w:rsidRPr="00163708" w14:paraId="3824F28F"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8D49"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Week 2</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12539"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DF7B7"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438CA507"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A31EF"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AA3CB"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A9A42"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2113CA32"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3C939"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B54B7"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DD57B"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5B91BC2E"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0930B"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Week 3</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5CD49"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13D83"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454E89FA"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D18A4"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6FC95"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4B207"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3F3AE39A"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00C54"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5E635"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D441D"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78DBE26B"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A6755"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Week 4</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B004B"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723F8"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0B487A94"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A107E"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781B9"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868C7"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7C80060E"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342E6"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A682B"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B01C8"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0C4C5D39"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55453"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Week 5</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DD20"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000D2"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214B2541"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0FA85"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79D9B"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5FC41"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26084B82"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0FEB6"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86CA1"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C0E2A"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700BDAEA"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5836F"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Week 6</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FFE8F"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5877F"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238506C4"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A43AA"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27F96"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58B7D"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2A082888"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14433"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23ECE"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3C5A"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36C0ED11"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7A919"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Week 7</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EE6B2"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5007F"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734134B0"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3726E"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9A3D9"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FBD62"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59533105"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F26D8"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lastRenderedPageBreak/>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1FD51"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FE5E4"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7FC6C36C"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C7ACF"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Week 8</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049EB"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0735F"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479B2580"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4041E" w14:textId="77777777" w:rsidR="00163708" w:rsidRPr="00163708" w:rsidRDefault="00163708" w:rsidP="00163708">
            <w:pPr>
              <w:rPr>
                <w:rFonts w:ascii="Arial" w:hAnsi="Arial" w:cs="Arial"/>
                <w:b/>
                <w:bCs/>
                <w:sz w:val="24"/>
                <w:szCs w:val="24"/>
              </w:rPr>
            </w:pPr>
            <w:r w:rsidRPr="00163708">
              <w:rPr>
                <w:rFonts w:ascii="Arial" w:hAnsi="Arial" w:cs="Arial"/>
                <w:b/>
                <w:bCs/>
                <w:sz w:val="24"/>
                <w:szCs w:val="24"/>
              </w:rPr>
              <w:t>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EAC5E"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77833" w14:textId="77777777" w:rsidR="00163708" w:rsidRPr="00163708" w:rsidRDefault="00163708" w:rsidP="00163708">
            <w:pPr>
              <w:rPr>
                <w:rFonts w:ascii="Arial" w:hAnsi="Arial" w:cs="Arial"/>
                <w:sz w:val="24"/>
                <w:szCs w:val="24"/>
              </w:rPr>
            </w:pPr>
            <w:r w:rsidRPr="00163708">
              <w:rPr>
                <w:rFonts w:ascii="Arial" w:hAnsi="Arial" w:cs="Arial"/>
                <w:sz w:val="24"/>
                <w:szCs w:val="24"/>
              </w:rPr>
              <w:t> </w:t>
            </w:r>
          </w:p>
        </w:tc>
      </w:tr>
      <w:tr w:rsidR="00163708" w:rsidRPr="00163708" w14:paraId="3A3B1533"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DA71E" w14:textId="77777777" w:rsidR="00163708" w:rsidRPr="00163708" w:rsidRDefault="00163708" w:rsidP="00163708">
            <w:pPr>
              <w:rPr>
                <w:rFonts w:ascii="Arial" w:hAnsi="Arial" w:cs="Arial"/>
                <w:b/>
                <w:bCs/>
                <w:sz w:val="24"/>
                <w:szCs w:val="24"/>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12322"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DA54B" w14:textId="77777777" w:rsidR="00163708" w:rsidRPr="00163708" w:rsidRDefault="00163708" w:rsidP="00163708">
            <w:pPr>
              <w:rPr>
                <w:rFonts w:ascii="Arial" w:hAnsi="Arial" w:cs="Arial"/>
                <w:sz w:val="24"/>
                <w:szCs w:val="24"/>
              </w:rPr>
            </w:pPr>
          </w:p>
        </w:tc>
      </w:tr>
      <w:tr w:rsidR="00163708" w:rsidRPr="00163708" w14:paraId="3C4A26F5"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9FC50" w14:textId="29ABD3E0" w:rsidR="00163708" w:rsidRPr="00163708" w:rsidRDefault="00163708" w:rsidP="00163708">
            <w:pPr>
              <w:rPr>
                <w:rFonts w:ascii="Arial" w:hAnsi="Arial" w:cs="Arial"/>
                <w:b/>
                <w:bCs/>
                <w:sz w:val="24"/>
                <w:szCs w:val="24"/>
              </w:rPr>
            </w:pPr>
            <w:r w:rsidRPr="00163708">
              <w:rPr>
                <w:rFonts w:ascii="Arial" w:hAnsi="Arial" w:cs="Arial"/>
                <w:b/>
                <w:bCs/>
                <w:sz w:val="24"/>
                <w:szCs w:val="24"/>
              </w:rPr>
              <w:t xml:space="preserve">Week </w:t>
            </w:r>
            <w:r>
              <w:rPr>
                <w:rFonts w:ascii="Arial" w:hAnsi="Arial" w:cs="Arial"/>
                <w:b/>
                <w:bCs/>
                <w:sz w:val="24"/>
                <w:szCs w:val="24"/>
              </w:rPr>
              <w:t>9</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135DF"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C7751" w14:textId="77777777" w:rsidR="00163708" w:rsidRPr="00163708" w:rsidRDefault="00163708" w:rsidP="00163708">
            <w:pPr>
              <w:rPr>
                <w:rFonts w:ascii="Arial" w:hAnsi="Arial" w:cs="Arial"/>
                <w:sz w:val="24"/>
                <w:szCs w:val="24"/>
              </w:rPr>
            </w:pPr>
          </w:p>
        </w:tc>
      </w:tr>
      <w:tr w:rsidR="00163708" w:rsidRPr="00163708" w14:paraId="7E3EBDBE"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D43FA" w14:textId="77777777" w:rsidR="00163708" w:rsidRPr="00163708" w:rsidRDefault="00163708" w:rsidP="00163708">
            <w:pPr>
              <w:rPr>
                <w:rFonts w:ascii="Arial" w:hAnsi="Arial" w:cs="Arial"/>
                <w:b/>
                <w:bCs/>
                <w:sz w:val="24"/>
                <w:szCs w:val="24"/>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59C92"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46335" w14:textId="77777777" w:rsidR="00163708" w:rsidRPr="00163708" w:rsidRDefault="00163708" w:rsidP="00163708">
            <w:pPr>
              <w:rPr>
                <w:rFonts w:ascii="Arial" w:hAnsi="Arial" w:cs="Arial"/>
                <w:sz w:val="24"/>
                <w:szCs w:val="24"/>
              </w:rPr>
            </w:pPr>
          </w:p>
        </w:tc>
      </w:tr>
      <w:tr w:rsidR="00163708" w:rsidRPr="00163708" w14:paraId="756E624B"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7A0E5" w14:textId="77777777" w:rsidR="00163708" w:rsidRPr="00163708" w:rsidRDefault="00163708" w:rsidP="00163708">
            <w:pPr>
              <w:rPr>
                <w:rFonts w:ascii="Arial" w:hAnsi="Arial" w:cs="Arial"/>
                <w:b/>
                <w:bCs/>
                <w:sz w:val="24"/>
                <w:szCs w:val="24"/>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41CA6"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BF3A3" w14:textId="77777777" w:rsidR="00163708" w:rsidRPr="00163708" w:rsidRDefault="00163708" w:rsidP="00163708">
            <w:pPr>
              <w:rPr>
                <w:rFonts w:ascii="Arial" w:hAnsi="Arial" w:cs="Arial"/>
                <w:sz w:val="24"/>
                <w:szCs w:val="24"/>
              </w:rPr>
            </w:pPr>
          </w:p>
        </w:tc>
      </w:tr>
      <w:tr w:rsidR="00163708" w:rsidRPr="00163708" w14:paraId="33E23147"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F6E6A" w14:textId="165ED795" w:rsidR="00163708" w:rsidRPr="00163708" w:rsidRDefault="00163708" w:rsidP="00163708">
            <w:pPr>
              <w:rPr>
                <w:rFonts w:ascii="Arial" w:hAnsi="Arial" w:cs="Arial"/>
                <w:b/>
                <w:bCs/>
                <w:sz w:val="24"/>
                <w:szCs w:val="24"/>
              </w:rPr>
            </w:pPr>
            <w:r w:rsidRPr="00163708">
              <w:rPr>
                <w:rFonts w:ascii="Arial" w:hAnsi="Arial" w:cs="Arial"/>
                <w:b/>
                <w:bCs/>
                <w:sz w:val="24"/>
                <w:szCs w:val="24"/>
              </w:rPr>
              <w:t xml:space="preserve">Week </w:t>
            </w:r>
            <w:r>
              <w:rPr>
                <w:rFonts w:ascii="Arial" w:hAnsi="Arial" w:cs="Arial"/>
                <w:b/>
                <w:bCs/>
                <w:sz w:val="24"/>
                <w:szCs w:val="24"/>
              </w:rPr>
              <w:t>10</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BBF03"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B9C26" w14:textId="77777777" w:rsidR="00163708" w:rsidRPr="00163708" w:rsidRDefault="00163708" w:rsidP="00163708">
            <w:pPr>
              <w:rPr>
                <w:rFonts w:ascii="Arial" w:hAnsi="Arial" w:cs="Arial"/>
                <w:sz w:val="24"/>
                <w:szCs w:val="24"/>
              </w:rPr>
            </w:pPr>
          </w:p>
        </w:tc>
      </w:tr>
      <w:tr w:rsidR="00163708" w:rsidRPr="00163708" w14:paraId="3DF63E7A"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F9D0B" w14:textId="77777777" w:rsidR="00163708" w:rsidRPr="00163708" w:rsidRDefault="00163708" w:rsidP="00163708">
            <w:pPr>
              <w:rPr>
                <w:rFonts w:ascii="Arial" w:hAnsi="Arial" w:cs="Arial"/>
                <w:b/>
                <w:bCs/>
                <w:sz w:val="24"/>
                <w:szCs w:val="24"/>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86DB6"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5BA3C" w14:textId="77777777" w:rsidR="00163708" w:rsidRPr="00163708" w:rsidRDefault="00163708" w:rsidP="00163708">
            <w:pPr>
              <w:rPr>
                <w:rFonts w:ascii="Arial" w:hAnsi="Arial" w:cs="Arial"/>
                <w:sz w:val="24"/>
                <w:szCs w:val="24"/>
              </w:rPr>
            </w:pPr>
          </w:p>
        </w:tc>
      </w:tr>
      <w:tr w:rsidR="00163708" w:rsidRPr="00163708" w14:paraId="02FB1126"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C8D3B" w14:textId="77777777" w:rsidR="00163708" w:rsidRPr="00163708" w:rsidRDefault="00163708" w:rsidP="00163708">
            <w:pPr>
              <w:rPr>
                <w:rFonts w:ascii="Arial" w:hAnsi="Arial" w:cs="Arial"/>
                <w:b/>
                <w:bCs/>
                <w:sz w:val="24"/>
                <w:szCs w:val="24"/>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2EACB"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67032" w14:textId="77777777" w:rsidR="00163708" w:rsidRPr="00163708" w:rsidRDefault="00163708" w:rsidP="00163708">
            <w:pPr>
              <w:rPr>
                <w:rFonts w:ascii="Arial" w:hAnsi="Arial" w:cs="Arial"/>
                <w:sz w:val="24"/>
                <w:szCs w:val="24"/>
              </w:rPr>
            </w:pPr>
          </w:p>
        </w:tc>
      </w:tr>
      <w:tr w:rsidR="00163708" w:rsidRPr="00163708" w14:paraId="71DAD363"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759D4" w14:textId="2EB97145" w:rsidR="00163708" w:rsidRPr="00163708" w:rsidRDefault="00163708" w:rsidP="00163708">
            <w:pPr>
              <w:rPr>
                <w:rFonts w:ascii="Arial" w:hAnsi="Arial" w:cs="Arial"/>
                <w:b/>
                <w:bCs/>
                <w:sz w:val="24"/>
                <w:szCs w:val="24"/>
              </w:rPr>
            </w:pPr>
            <w:r w:rsidRPr="00163708">
              <w:rPr>
                <w:rFonts w:ascii="Arial" w:hAnsi="Arial" w:cs="Arial"/>
                <w:b/>
                <w:bCs/>
                <w:sz w:val="24"/>
                <w:szCs w:val="24"/>
              </w:rPr>
              <w:t xml:space="preserve">Week </w:t>
            </w:r>
            <w:r>
              <w:rPr>
                <w:rFonts w:ascii="Arial" w:hAnsi="Arial" w:cs="Arial"/>
                <w:b/>
                <w:bCs/>
                <w:sz w:val="24"/>
                <w:szCs w:val="24"/>
              </w:rPr>
              <w:t>11</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DF8F3"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4616F" w14:textId="77777777" w:rsidR="00163708" w:rsidRPr="00163708" w:rsidRDefault="00163708" w:rsidP="00163708">
            <w:pPr>
              <w:rPr>
                <w:rFonts w:ascii="Arial" w:hAnsi="Arial" w:cs="Arial"/>
                <w:sz w:val="24"/>
                <w:szCs w:val="24"/>
              </w:rPr>
            </w:pPr>
          </w:p>
        </w:tc>
      </w:tr>
      <w:tr w:rsidR="00163708" w:rsidRPr="00163708" w14:paraId="5A225376"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16D2D" w14:textId="77777777" w:rsidR="00163708" w:rsidRPr="00163708" w:rsidRDefault="00163708" w:rsidP="00163708">
            <w:pPr>
              <w:rPr>
                <w:rFonts w:ascii="Arial" w:hAnsi="Arial" w:cs="Arial"/>
                <w:b/>
                <w:bCs/>
                <w:sz w:val="24"/>
                <w:szCs w:val="24"/>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6238C"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EA7A6" w14:textId="77777777" w:rsidR="00163708" w:rsidRPr="00163708" w:rsidRDefault="00163708" w:rsidP="00163708">
            <w:pPr>
              <w:rPr>
                <w:rFonts w:ascii="Arial" w:hAnsi="Arial" w:cs="Arial"/>
                <w:sz w:val="24"/>
                <w:szCs w:val="24"/>
              </w:rPr>
            </w:pPr>
          </w:p>
        </w:tc>
      </w:tr>
      <w:tr w:rsidR="00163708" w:rsidRPr="00163708" w14:paraId="2FA651F5"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719B2" w14:textId="77777777" w:rsidR="00163708" w:rsidRPr="00163708" w:rsidRDefault="00163708" w:rsidP="00163708">
            <w:pPr>
              <w:rPr>
                <w:rFonts w:ascii="Arial" w:hAnsi="Arial" w:cs="Arial"/>
                <w:b/>
                <w:bCs/>
                <w:sz w:val="24"/>
                <w:szCs w:val="24"/>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1803A"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1249B" w14:textId="77777777" w:rsidR="00163708" w:rsidRPr="00163708" w:rsidRDefault="00163708" w:rsidP="00163708">
            <w:pPr>
              <w:rPr>
                <w:rFonts w:ascii="Arial" w:hAnsi="Arial" w:cs="Arial"/>
                <w:sz w:val="24"/>
                <w:szCs w:val="24"/>
              </w:rPr>
            </w:pPr>
          </w:p>
        </w:tc>
      </w:tr>
      <w:tr w:rsidR="00163708" w:rsidRPr="00163708" w14:paraId="4C86EDB6"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41FE5" w14:textId="3E2712EA" w:rsidR="00163708" w:rsidRPr="00163708" w:rsidRDefault="00163708" w:rsidP="00163708">
            <w:pPr>
              <w:rPr>
                <w:rFonts w:ascii="Arial" w:hAnsi="Arial" w:cs="Arial"/>
                <w:b/>
                <w:bCs/>
                <w:sz w:val="24"/>
                <w:szCs w:val="24"/>
              </w:rPr>
            </w:pPr>
            <w:r w:rsidRPr="00163708">
              <w:rPr>
                <w:rFonts w:ascii="Arial" w:hAnsi="Arial" w:cs="Arial"/>
                <w:b/>
                <w:bCs/>
                <w:sz w:val="24"/>
                <w:szCs w:val="24"/>
              </w:rPr>
              <w:t xml:space="preserve">Week </w:t>
            </w:r>
            <w:r>
              <w:rPr>
                <w:rFonts w:ascii="Arial" w:hAnsi="Arial" w:cs="Arial"/>
                <w:b/>
                <w:bCs/>
                <w:sz w:val="24"/>
                <w:szCs w:val="24"/>
              </w:rPr>
              <w:t>12</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89538"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15716" w14:textId="77777777" w:rsidR="00163708" w:rsidRPr="00163708" w:rsidRDefault="00163708" w:rsidP="00163708">
            <w:pPr>
              <w:rPr>
                <w:rFonts w:ascii="Arial" w:hAnsi="Arial" w:cs="Arial"/>
                <w:sz w:val="24"/>
                <w:szCs w:val="24"/>
              </w:rPr>
            </w:pPr>
          </w:p>
        </w:tc>
      </w:tr>
      <w:tr w:rsidR="00163708" w:rsidRPr="00163708" w14:paraId="6664D611"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3BDD7" w14:textId="77777777" w:rsidR="00163708" w:rsidRPr="00163708" w:rsidRDefault="00163708" w:rsidP="00163708">
            <w:pPr>
              <w:rPr>
                <w:rFonts w:ascii="Arial" w:hAnsi="Arial" w:cs="Arial"/>
                <w:b/>
                <w:bCs/>
                <w:sz w:val="24"/>
                <w:szCs w:val="24"/>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6D58C"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B19AE" w14:textId="77777777" w:rsidR="00163708" w:rsidRPr="00163708" w:rsidRDefault="00163708" w:rsidP="00163708">
            <w:pPr>
              <w:rPr>
                <w:rFonts w:ascii="Arial" w:hAnsi="Arial" w:cs="Arial"/>
                <w:sz w:val="24"/>
                <w:szCs w:val="24"/>
              </w:rPr>
            </w:pPr>
          </w:p>
        </w:tc>
      </w:tr>
      <w:tr w:rsidR="00163708" w:rsidRPr="00163708" w14:paraId="6A69D99C"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060B6" w14:textId="77777777" w:rsidR="00163708" w:rsidRPr="00163708" w:rsidRDefault="00163708" w:rsidP="00163708">
            <w:pPr>
              <w:rPr>
                <w:rFonts w:ascii="Arial" w:hAnsi="Arial" w:cs="Arial"/>
                <w:b/>
                <w:bCs/>
                <w:sz w:val="24"/>
                <w:szCs w:val="24"/>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AFCF7"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730D9" w14:textId="77777777" w:rsidR="00163708" w:rsidRPr="00163708" w:rsidRDefault="00163708" w:rsidP="00163708">
            <w:pPr>
              <w:rPr>
                <w:rFonts w:ascii="Arial" w:hAnsi="Arial" w:cs="Arial"/>
                <w:sz w:val="24"/>
                <w:szCs w:val="24"/>
              </w:rPr>
            </w:pPr>
          </w:p>
        </w:tc>
      </w:tr>
      <w:tr w:rsidR="00163708" w:rsidRPr="00163708" w14:paraId="6AB6E4A5"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46146" w14:textId="3BDC770C" w:rsidR="00163708" w:rsidRPr="00163708" w:rsidRDefault="00163708" w:rsidP="00163708">
            <w:pPr>
              <w:rPr>
                <w:rFonts w:ascii="Arial" w:hAnsi="Arial" w:cs="Arial"/>
                <w:b/>
                <w:bCs/>
                <w:sz w:val="24"/>
                <w:szCs w:val="24"/>
              </w:rPr>
            </w:pPr>
            <w:r w:rsidRPr="00163708">
              <w:rPr>
                <w:rFonts w:ascii="Arial" w:hAnsi="Arial" w:cs="Arial"/>
                <w:b/>
                <w:bCs/>
                <w:sz w:val="24"/>
                <w:szCs w:val="24"/>
              </w:rPr>
              <w:t xml:space="preserve">Week </w:t>
            </w:r>
            <w:r>
              <w:rPr>
                <w:rFonts w:ascii="Arial" w:hAnsi="Arial" w:cs="Arial"/>
                <w:b/>
                <w:bCs/>
                <w:sz w:val="24"/>
                <w:szCs w:val="24"/>
              </w:rPr>
              <w:t>13</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479D3"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23A63" w14:textId="77777777" w:rsidR="00163708" w:rsidRPr="00163708" w:rsidRDefault="00163708" w:rsidP="00163708">
            <w:pPr>
              <w:rPr>
                <w:rFonts w:ascii="Arial" w:hAnsi="Arial" w:cs="Arial"/>
                <w:sz w:val="24"/>
                <w:szCs w:val="24"/>
              </w:rPr>
            </w:pPr>
          </w:p>
        </w:tc>
      </w:tr>
      <w:tr w:rsidR="00163708" w:rsidRPr="00163708" w14:paraId="40820EC0"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99C89" w14:textId="77777777" w:rsidR="00163708" w:rsidRPr="00163708" w:rsidRDefault="00163708" w:rsidP="00163708">
            <w:pPr>
              <w:rPr>
                <w:rFonts w:ascii="Arial" w:hAnsi="Arial" w:cs="Arial"/>
                <w:b/>
                <w:bCs/>
                <w:sz w:val="24"/>
                <w:szCs w:val="24"/>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71014"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0C713" w14:textId="77777777" w:rsidR="00163708" w:rsidRPr="00163708" w:rsidRDefault="00163708" w:rsidP="00163708">
            <w:pPr>
              <w:rPr>
                <w:rFonts w:ascii="Arial" w:hAnsi="Arial" w:cs="Arial"/>
                <w:sz w:val="24"/>
                <w:szCs w:val="24"/>
              </w:rPr>
            </w:pPr>
          </w:p>
        </w:tc>
      </w:tr>
      <w:tr w:rsidR="00163708" w:rsidRPr="00163708" w14:paraId="13F775D9"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381FB" w14:textId="77777777" w:rsidR="00163708" w:rsidRPr="00163708" w:rsidRDefault="00163708" w:rsidP="00163708">
            <w:pPr>
              <w:rPr>
                <w:rFonts w:ascii="Arial" w:hAnsi="Arial" w:cs="Arial"/>
                <w:b/>
                <w:bCs/>
                <w:sz w:val="24"/>
                <w:szCs w:val="24"/>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868"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818AE" w14:textId="77777777" w:rsidR="00163708" w:rsidRPr="00163708" w:rsidRDefault="00163708" w:rsidP="00163708">
            <w:pPr>
              <w:rPr>
                <w:rFonts w:ascii="Arial" w:hAnsi="Arial" w:cs="Arial"/>
                <w:sz w:val="24"/>
                <w:szCs w:val="24"/>
              </w:rPr>
            </w:pPr>
          </w:p>
        </w:tc>
      </w:tr>
      <w:tr w:rsidR="00163708" w:rsidRPr="00163708" w14:paraId="66B590D9"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9FF97" w14:textId="2A97975A" w:rsidR="00163708" w:rsidRPr="00163708" w:rsidRDefault="00163708" w:rsidP="00163708">
            <w:pPr>
              <w:rPr>
                <w:rFonts w:ascii="Arial" w:hAnsi="Arial" w:cs="Arial"/>
                <w:b/>
                <w:bCs/>
                <w:sz w:val="24"/>
                <w:szCs w:val="24"/>
              </w:rPr>
            </w:pPr>
            <w:r w:rsidRPr="00163708">
              <w:rPr>
                <w:rFonts w:ascii="Arial" w:hAnsi="Arial" w:cs="Arial"/>
                <w:b/>
                <w:bCs/>
                <w:sz w:val="24"/>
                <w:szCs w:val="24"/>
              </w:rPr>
              <w:t xml:space="preserve">Week </w:t>
            </w:r>
            <w:r>
              <w:rPr>
                <w:rFonts w:ascii="Arial" w:hAnsi="Arial" w:cs="Arial"/>
                <w:b/>
                <w:bCs/>
                <w:sz w:val="24"/>
                <w:szCs w:val="24"/>
              </w:rPr>
              <w:t>14</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F39A5"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33718" w14:textId="77777777" w:rsidR="00163708" w:rsidRPr="00163708" w:rsidRDefault="00163708" w:rsidP="00163708">
            <w:pPr>
              <w:rPr>
                <w:rFonts w:ascii="Arial" w:hAnsi="Arial" w:cs="Arial"/>
                <w:sz w:val="24"/>
                <w:szCs w:val="24"/>
              </w:rPr>
            </w:pPr>
          </w:p>
        </w:tc>
      </w:tr>
      <w:tr w:rsidR="00163708" w:rsidRPr="00163708" w14:paraId="0221F23B"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C28A6" w14:textId="77777777" w:rsidR="00163708" w:rsidRPr="00163708" w:rsidRDefault="00163708" w:rsidP="00163708">
            <w:pPr>
              <w:rPr>
                <w:rFonts w:ascii="Arial" w:hAnsi="Arial" w:cs="Arial"/>
                <w:b/>
                <w:bCs/>
                <w:sz w:val="24"/>
                <w:szCs w:val="24"/>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02E10"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3F9C5" w14:textId="77777777" w:rsidR="00163708" w:rsidRPr="00163708" w:rsidRDefault="00163708" w:rsidP="00163708">
            <w:pPr>
              <w:rPr>
                <w:rFonts w:ascii="Arial" w:hAnsi="Arial" w:cs="Arial"/>
                <w:sz w:val="24"/>
                <w:szCs w:val="24"/>
              </w:rPr>
            </w:pPr>
          </w:p>
        </w:tc>
      </w:tr>
      <w:tr w:rsidR="00163708" w:rsidRPr="00163708" w14:paraId="7D85B756" w14:textId="77777777" w:rsidTr="00577FB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90CE9" w14:textId="77777777" w:rsidR="00163708" w:rsidRPr="00163708" w:rsidRDefault="00163708" w:rsidP="00163708">
            <w:pPr>
              <w:rPr>
                <w:rFonts w:ascii="Arial" w:hAnsi="Arial" w:cs="Arial"/>
                <w:b/>
                <w:bCs/>
                <w:sz w:val="24"/>
                <w:szCs w:val="24"/>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11B9D" w14:textId="77777777" w:rsidR="00163708" w:rsidRPr="00163708" w:rsidRDefault="00163708" w:rsidP="00163708">
            <w:pPr>
              <w:rPr>
                <w:rFonts w:ascii="Arial" w:hAnsi="Arial" w:cs="Arial"/>
                <w:sz w:val="24"/>
                <w:szCs w:val="24"/>
              </w:rPr>
            </w:pPr>
          </w:p>
        </w:tc>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D2F21" w14:textId="77777777" w:rsidR="00163708" w:rsidRPr="00163708" w:rsidRDefault="00163708" w:rsidP="00163708">
            <w:pPr>
              <w:rPr>
                <w:rFonts w:ascii="Arial" w:hAnsi="Arial" w:cs="Arial"/>
                <w:sz w:val="24"/>
                <w:szCs w:val="24"/>
              </w:rPr>
            </w:pPr>
          </w:p>
        </w:tc>
      </w:tr>
    </w:tbl>
    <w:p w14:paraId="6C78A45E"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6B46AD6A"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The course schedule, located in the syllabus, always dictates the due date for a particular activity or assignment.</w:t>
      </w:r>
    </w:p>
    <w:p w14:paraId="1177BD10"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399CC489" w14:textId="77777777" w:rsidR="00133768" w:rsidRPr="00133768" w:rsidRDefault="00D30FD0" w:rsidP="00B02047">
      <w:pPr>
        <w:pStyle w:val="Heading2"/>
        <w:rPr>
          <w:rFonts w:eastAsia="Times New Roman"/>
        </w:rPr>
      </w:pPr>
      <w:r>
        <w:rPr>
          <w:rFonts w:eastAsia="Times New Roman"/>
          <w:bdr w:val="none" w:sz="0" w:space="0" w:color="auto" w:frame="1"/>
        </w:rPr>
        <w:t>COURSE POLICIE</w:t>
      </w:r>
      <w:r w:rsidR="00133768" w:rsidRPr="00133768">
        <w:rPr>
          <w:rFonts w:eastAsia="Times New Roman"/>
          <w:bdr w:val="none" w:sz="0" w:space="0" w:color="auto" w:frame="1"/>
        </w:rPr>
        <w:t>S</w:t>
      </w:r>
    </w:p>
    <w:p w14:paraId="4E2C9EAD" w14:textId="77777777" w:rsidR="00CE3711" w:rsidRPr="00CE3711" w:rsidRDefault="00CE3711" w:rsidP="00B02047">
      <w:pPr>
        <w:pStyle w:val="Heading3"/>
        <w:rPr>
          <w:b w:val="0"/>
          <w:color w:val="FF0000"/>
        </w:rPr>
      </w:pPr>
      <w:r>
        <w:rPr>
          <w:b w:val="0"/>
          <w:color w:val="FF0000"/>
        </w:rPr>
        <w:t>Adjust and add to the policies below to include all policies you plan to enforce.</w:t>
      </w:r>
    </w:p>
    <w:p w14:paraId="20D023B3" w14:textId="77777777" w:rsidR="00133768" w:rsidRPr="00133768" w:rsidRDefault="00133768" w:rsidP="00B02047">
      <w:pPr>
        <w:pStyle w:val="Heading3"/>
      </w:pPr>
      <w:r w:rsidRPr="00133768">
        <w:t>Professionalism</w:t>
      </w:r>
    </w:p>
    <w:p w14:paraId="6BF63D20"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All written work must be of professional quality. All written work must be keyed using a computer. Handwritten work will not be accepted. In addition, work that has excessive (more than 2 per page) or distracting grammatical, mechanical, or typographical errors will be graded accordingly. All written assignments should be written using the APA style format.</w:t>
      </w:r>
    </w:p>
    <w:p w14:paraId="6093F02E"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lastRenderedPageBreak/>
        <w:t> </w:t>
      </w:r>
    </w:p>
    <w:p w14:paraId="267202C8"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As a professional, you are expected to collaborate with your colleagues during in-class activities or out-of-class group projects, and to respect one another with exemplary listening skills during all interactions, presentations, and class discussions. This also requires supporting your classmates with positive body language and appropriate verbal communication.</w:t>
      </w:r>
    </w:p>
    <w:p w14:paraId="7EE185F9"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2CDDA110" w14:textId="77777777" w:rsidR="00133768" w:rsidRPr="00133768" w:rsidRDefault="00133768" w:rsidP="00B02047">
      <w:pPr>
        <w:pStyle w:val="Heading3"/>
      </w:pPr>
      <w:r w:rsidRPr="00133768">
        <w:t>Regular Effective Contact</w:t>
      </w:r>
    </w:p>
    <w:p w14:paraId="4D78A32D"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Students and instructors will, at a minimum, adhere to the following:</w:t>
      </w:r>
    </w:p>
    <w:p w14:paraId="2818D050" w14:textId="77777777" w:rsidR="00133768" w:rsidRPr="00133768" w:rsidRDefault="00133768" w:rsidP="00133768">
      <w:pPr>
        <w:numPr>
          <w:ilvl w:val="0"/>
          <w:numId w:val="1"/>
        </w:numPr>
        <w:shd w:val="clear" w:color="auto" w:fill="FFFFFF"/>
        <w:spacing w:after="0" w:line="240" w:lineRule="auto"/>
        <w:rPr>
          <w:rFonts w:ascii="Arial" w:eastAsia="Times New Roman" w:hAnsi="Arial" w:cs="Arial"/>
          <w:color w:val="444444"/>
          <w:sz w:val="24"/>
          <w:szCs w:val="24"/>
        </w:rPr>
      </w:pPr>
      <w:proofErr w:type="spellStart"/>
      <w:r w:rsidRPr="00133768">
        <w:rPr>
          <w:rFonts w:ascii="Arial" w:eastAsia="Times New Roman" w:hAnsi="Arial" w:cs="Arial"/>
          <w:color w:val="444444"/>
          <w:sz w:val="24"/>
          <w:szCs w:val="24"/>
          <w:bdr w:val="none" w:sz="0" w:space="0" w:color="auto" w:frame="1"/>
        </w:rPr>
        <w:t>LancerMail</w:t>
      </w:r>
      <w:proofErr w:type="spellEnd"/>
      <w:r w:rsidRPr="00133768">
        <w:rPr>
          <w:rFonts w:ascii="Arial" w:eastAsia="Times New Roman" w:hAnsi="Arial" w:cs="Arial"/>
          <w:color w:val="444444"/>
          <w:sz w:val="24"/>
          <w:szCs w:val="24"/>
          <w:bdr w:val="none" w:sz="0" w:space="0" w:color="auto" w:frame="1"/>
        </w:rPr>
        <w:t> should be used for all email communication and checked on a daily basis.</w:t>
      </w:r>
    </w:p>
    <w:p w14:paraId="5AFC542B" w14:textId="77777777" w:rsidR="00133768" w:rsidRPr="00133768" w:rsidRDefault="00133768" w:rsidP="00133768">
      <w:pPr>
        <w:numPr>
          <w:ilvl w:val="0"/>
          <w:numId w:val="1"/>
        </w:num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Timely feedback for communication is 24 hours* and may be handled by email, phone, or in person.</w:t>
      </w:r>
    </w:p>
    <w:p w14:paraId="1D35DDEC" w14:textId="77777777" w:rsidR="00133768" w:rsidRPr="00133768" w:rsidRDefault="00133768" w:rsidP="00133768">
      <w:pPr>
        <w:numPr>
          <w:ilvl w:val="0"/>
          <w:numId w:val="1"/>
        </w:num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Timely feedback for assessed work is 72 hours* for minor assignments (section tests, smaller papers/projects) and 1 week* for major assignments (midterm, final, major project/paper).</w:t>
      </w:r>
    </w:p>
    <w:p w14:paraId="368F7A94"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After submission deadline and/or excluding weekends</w:t>
      </w:r>
    </w:p>
    <w:p w14:paraId="395E636C"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7518F009" w14:textId="77777777" w:rsidR="00133768" w:rsidRPr="00133768" w:rsidRDefault="00133768" w:rsidP="00B02047">
      <w:pPr>
        <w:pStyle w:val="Heading3"/>
      </w:pPr>
      <w:r w:rsidRPr="00133768">
        <w:t>Late Assignments</w:t>
      </w:r>
    </w:p>
    <w:p w14:paraId="77753A45" w14:textId="77777777" w:rsidR="00163708" w:rsidRPr="00163708" w:rsidRDefault="00163708" w:rsidP="00163708">
      <w:pPr>
        <w:spacing w:before="2" w:after="2"/>
        <w:rPr>
          <w:rFonts w:ascii="Arial" w:eastAsia="Times New Roman" w:hAnsi="Arial" w:cs="Arial"/>
          <w:color w:val="444444"/>
          <w:sz w:val="24"/>
          <w:szCs w:val="24"/>
          <w:bdr w:val="none" w:sz="0" w:space="0" w:color="auto" w:frame="1"/>
        </w:rPr>
      </w:pPr>
      <w:r w:rsidRPr="00163708">
        <w:rPr>
          <w:rFonts w:ascii="Arial" w:eastAsia="Times New Roman" w:hAnsi="Arial" w:cs="Arial"/>
          <w:color w:val="444444"/>
          <w:sz w:val="24"/>
          <w:szCs w:val="24"/>
          <w:bdr w:val="none" w:sz="0" w:space="0" w:color="auto" w:frame="1"/>
        </w:rPr>
        <w:t>CBU encourages all course instructors to provide students with their individual late policies for each course section.  Late policies are strictly adhered to unless deviation is approved by the course instructor prior to due date or unless verifiable, extreme, and unforeseen circumstances prevail.  Please find your instructor’s late policy for this course below.</w:t>
      </w:r>
    </w:p>
    <w:p w14:paraId="67495137" w14:textId="77777777" w:rsidR="00163708" w:rsidRPr="00E96B36" w:rsidRDefault="00163708" w:rsidP="00163708">
      <w:pPr>
        <w:spacing w:before="2" w:after="2"/>
        <w:rPr>
          <w:rFonts w:ascii="Verdana" w:eastAsia="Times New Roman" w:hAnsi="Verdana" w:cs="Times New Roman"/>
          <w:color w:val="FF0000"/>
          <w:sz w:val="27"/>
          <w:szCs w:val="27"/>
        </w:rPr>
      </w:pPr>
    </w:p>
    <w:p w14:paraId="02BD9768" w14:textId="77777777" w:rsidR="00163708" w:rsidRPr="00163708" w:rsidRDefault="00163708" w:rsidP="00163708">
      <w:pPr>
        <w:spacing w:before="2" w:after="2"/>
        <w:rPr>
          <w:rFonts w:ascii="Arial" w:eastAsia="Times New Roman" w:hAnsi="Arial" w:cs="Arial"/>
          <w:sz w:val="24"/>
          <w:szCs w:val="24"/>
        </w:rPr>
      </w:pPr>
      <w:r w:rsidRPr="00163708">
        <w:rPr>
          <w:rFonts w:ascii="Arial" w:eastAsia="Times New Roman" w:hAnsi="Arial" w:cs="Arial"/>
          <w:color w:val="FF0000"/>
          <w:sz w:val="24"/>
          <w:szCs w:val="24"/>
        </w:rPr>
        <w:t xml:space="preserve">Instructors: Insert your </w:t>
      </w:r>
      <w:r w:rsidRPr="00163708">
        <w:rPr>
          <w:rFonts w:ascii="Arial" w:eastAsia="Times New Roman" w:hAnsi="Arial" w:cs="Arial"/>
          <w:bCs/>
          <w:color w:val="FF0000"/>
          <w:sz w:val="24"/>
          <w:szCs w:val="24"/>
        </w:rPr>
        <w:t>clearly articulated</w:t>
      </w:r>
      <w:r w:rsidRPr="00163708">
        <w:rPr>
          <w:rFonts w:ascii="Arial" w:eastAsia="Times New Roman" w:hAnsi="Arial" w:cs="Arial"/>
          <w:b/>
          <w:bCs/>
          <w:color w:val="FF0000"/>
          <w:sz w:val="24"/>
          <w:szCs w:val="24"/>
        </w:rPr>
        <w:t xml:space="preserve"> </w:t>
      </w:r>
      <w:r w:rsidRPr="00163708">
        <w:rPr>
          <w:rFonts w:ascii="Arial" w:eastAsia="Times New Roman" w:hAnsi="Arial" w:cs="Arial"/>
          <w:color w:val="FF0000"/>
          <w:sz w:val="24"/>
          <w:szCs w:val="24"/>
        </w:rPr>
        <w:t>policy regarding late assignments.</w:t>
      </w:r>
    </w:p>
    <w:p w14:paraId="3E661DE3" w14:textId="77777777" w:rsidR="00163708" w:rsidRPr="00163708" w:rsidRDefault="00163708" w:rsidP="00163708">
      <w:pPr>
        <w:spacing w:before="2" w:after="2"/>
        <w:rPr>
          <w:rFonts w:ascii="Arial" w:eastAsia="Times New Roman" w:hAnsi="Arial" w:cs="Arial"/>
          <w:sz w:val="24"/>
          <w:szCs w:val="24"/>
        </w:rPr>
      </w:pPr>
      <w:r w:rsidRPr="00163708">
        <w:rPr>
          <w:rFonts w:ascii="Arial" w:eastAsia="Times New Roman" w:hAnsi="Arial" w:cs="Arial"/>
          <w:color w:val="FF0000"/>
          <w:sz w:val="24"/>
          <w:szCs w:val="24"/>
        </w:rPr>
        <w:t> </w:t>
      </w:r>
    </w:p>
    <w:p w14:paraId="6E9574A4" w14:textId="77777777" w:rsidR="00163708" w:rsidRPr="00163708" w:rsidRDefault="00163708" w:rsidP="00163708">
      <w:pPr>
        <w:spacing w:before="2" w:after="2"/>
        <w:rPr>
          <w:rFonts w:ascii="Arial" w:eastAsia="Times New Roman" w:hAnsi="Arial" w:cs="Arial"/>
          <w:sz w:val="24"/>
          <w:szCs w:val="24"/>
        </w:rPr>
      </w:pPr>
      <w:r w:rsidRPr="00163708">
        <w:rPr>
          <w:rFonts w:ascii="Arial" w:eastAsia="Times New Roman" w:hAnsi="Arial" w:cs="Arial"/>
          <w:color w:val="FF0000"/>
          <w:sz w:val="24"/>
          <w:szCs w:val="24"/>
        </w:rPr>
        <w:t>In determining the penalty for assignments submitted beyond the due date, instructors should use reasonable discretion based on the nature of the assignment and the circumstances presented. Acceptance of late work in cases of extreme and unforeseen circumstance is encouraged and should be clearly communicated in your policy.</w:t>
      </w:r>
    </w:p>
    <w:p w14:paraId="2AF79754" w14:textId="77777777" w:rsidR="00163708" w:rsidRDefault="00163708" w:rsidP="00133768">
      <w:pPr>
        <w:shd w:val="clear" w:color="auto" w:fill="FFFFFF"/>
        <w:spacing w:after="0" w:line="240" w:lineRule="auto"/>
        <w:rPr>
          <w:rFonts w:ascii="Arial" w:eastAsia="Times New Roman" w:hAnsi="Arial" w:cs="Arial"/>
          <w:b/>
          <w:bCs/>
          <w:color w:val="000000"/>
          <w:sz w:val="24"/>
          <w:szCs w:val="24"/>
          <w:bdr w:val="none" w:sz="0" w:space="0" w:color="auto" w:frame="1"/>
        </w:rPr>
      </w:pPr>
    </w:p>
    <w:p w14:paraId="59970894" w14:textId="7770519B"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b/>
          <w:bCs/>
          <w:color w:val="000000"/>
          <w:sz w:val="24"/>
          <w:szCs w:val="24"/>
          <w:bdr w:val="none" w:sz="0" w:space="0" w:color="auto" w:frame="1"/>
        </w:rPr>
        <w:t>*Late work will not be accepted after the course end date.</w:t>
      </w:r>
    </w:p>
    <w:p w14:paraId="1230FA3F"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7BFD0C9D" w14:textId="77777777" w:rsidR="00133768" w:rsidRPr="00F03CC7" w:rsidRDefault="00133768" w:rsidP="00F03CC7">
      <w:pPr>
        <w:pStyle w:val="Heading3"/>
      </w:pPr>
      <w:r w:rsidRPr="00133768">
        <w:t>Netiquette</w:t>
      </w:r>
    </w:p>
    <w:p w14:paraId="35D9D90C" w14:textId="278379B0"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"Netiquette" can be described as a set of guidelines that govern the behavior of Internet users. These guidelines are a collection of best practices that promote professionalism, respect, safety</w:t>
      </w:r>
      <w:r w:rsidR="00163708">
        <w:rPr>
          <w:rFonts w:ascii="Arial" w:eastAsia="Times New Roman" w:hAnsi="Arial" w:cs="Arial"/>
          <w:color w:val="444444"/>
          <w:sz w:val="24"/>
          <w:szCs w:val="24"/>
          <w:bdr w:val="none" w:sz="0" w:space="0" w:color="auto" w:frame="1"/>
        </w:rPr>
        <w:t>,</w:t>
      </w:r>
      <w:r w:rsidRPr="00133768">
        <w:rPr>
          <w:rFonts w:ascii="Arial" w:eastAsia="Times New Roman" w:hAnsi="Arial" w:cs="Arial"/>
          <w:color w:val="444444"/>
          <w:sz w:val="24"/>
          <w:szCs w:val="24"/>
          <w:bdr w:val="none" w:sz="0" w:space="0" w:color="auto" w:frame="1"/>
        </w:rPr>
        <w:t xml:space="preserve"> and good digital citizenship.</w:t>
      </w:r>
    </w:p>
    <w:p w14:paraId="01687E80"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20C99F83" w14:textId="735A85B6"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A summary of Netiquette guidelines has been created based on published sources such as Virginia Shea's online book, Netiquette (2004). The summary can be accessed via the following Web link: </w:t>
      </w:r>
      <w:hyperlink r:id="rId7" w:history="1">
        <w:r w:rsidR="00163708">
          <w:rPr>
            <w:rFonts w:ascii="Arial" w:eastAsia="Times New Roman" w:hAnsi="Arial" w:cs="Arial"/>
            <w:color w:val="00748B"/>
            <w:sz w:val="24"/>
            <w:szCs w:val="24"/>
            <w:u w:val="single"/>
            <w:bdr w:val="none" w:sz="0" w:space="0" w:color="auto" w:frame="1"/>
          </w:rPr>
          <w:t>Link to Netiquette Guidelines</w:t>
        </w:r>
      </w:hyperlink>
      <w:r w:rsidRPr="00133768">
        <w:rPr>
          <w:rFonts w:ascii="Arial" w:eastAsia="Times New Roman" w:hAnsi="Arial" w:cs="Arial"/>
          <w:color w:val="444444"/>
          <w:sz w:val="24"/>
          <w:szCs w:val="24"/>
          <w:bdr w:val="none" w:sz="0" w:space="0" w:color="auto" w:frame="1"/>
        </w:rPr>
        <w:t> </w:t>
      </w:r>
    </w:p>
    <w:p w14:paraId="71F9221B"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 </w:t>
      </w:r>
    </w:p>
    <w:p w14:paraId="7D9E5004"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All students are expected to follow Netiquette guidelines when communicating electronically with classmates and instructors.</w:t>
      </w:r>
    </w:p>
    <w:p w14:paraId="3D70A8C2" w14:textId="77777777" w:rsidR="00465B23" w:rsidRDefault="00465B23" w:rsidP="00133768">
      <w:pPr>
        <w:shd w:val="clear" w:color="auto" w:fill="FFFFFF"/>
        <w:spacing w:after="0" w:line="240" w:lineRule="auto"/>
        <w:rPr>
          <w:rFonts w:ascii="Arial" w:eastAsia="Times New Roman" w:hAnsi="Arial" w:cs="Arial"/>
          <w:b/>
          <w:bCs/>
          <w:color w:val="444444"/>
          <w:sz w:val="24"/>
          <w:szCs w:val="24"/>
          <w:bdr w:val="none" w:sz="0" w:space="0" w:color="auto" w:frame="1"/>
        </w:rPr>
      </w:pPr>
    </w:p>
    <w:p w14:paraId="2606E555" w14:textId="77777777" w:rsidR="00133768" w:rsidRPr="00133768" w:rsidRDefault="00133768" w:rsidP="00B02047">
      <w:pPr>
        <w:pStyle w:val="Heading3"/>
      </w:pPr>
      <w:r w:rsidRPr="00133768">
        <w:lastRenderedPageBreak/>
        <w:t>Academic Honesty</w:t>
      </w:r>
    </w:p>
    <w:p w14:paraId="7198B2F6" w14:textId="77777777" w:rsidR="00133768" w:rsidRPr="00133768" w:rsidRDefault="00133768" w:rsidP="00133768">
      <w:pPr>
        <w:shd w:val="clear" w:color="auto" w:fill="FFFFFF"/>
        <w:spacing w:after="0" w:line="240" w:lineRule="auto"/>
        <w:rPr>
          <w:rFonts w:ascii="Arial" w:eastAsia="Times New Roman" w:hAnsi="Arial" w:cs="Arial"/>
          <w:color w:val="444444"/>
          <w:sz w:val="24"/>
          <w:szCs w:val="24"/>
        </w:rPr>
      </w:pPr>
      <w:r w:rsidRPr="00133768">
        <w:rPr>
          <w:rFonts w:ascii="Arial" w:eastAsia="Times New Roman" w:hAnsi="Arial" w:cs="Arial"/>
          <w:color w:val="444444"/>
          <w:sz w:val="24"/>
          <w:szCs w:val="24"/>
          <w:bdr w:val="none" w:sz="0" w:space="0" w:color="auto" w:frame="1"/>
        </w:rPr>
        <w:t>All violations of the Honor Code must be reported to the Student Services Office. </w:t>
      </w:r>
      <w:r w:rsidRPr="00133768">
        <w:rPr>
          <w:rFonts w:ascii="Arial" w:eastAsia="Times New Roman" w:hAnsi="Arial" w:cs="Arial"/>
          <w:b/>
          <w:bCs/>
          <w:color w:val="444444"/>
          <w:sz w:val="24"/>
          <w:szCs w:val="24"/>
          <w:bdr w:val="none" w:sz="0" w:space="0" w:color="auto" w:frame="1"/>
        </w:rPr>
        <w:t>A first incident of violation of the Honor Code is handled at the discretion of the professor, in consultation with the Director of Student Conduct.</w:t>
      </w:r>
      <w:r w:rsidRPr="00133768">
        <w:rPr>
          <w:rFonts w:ascii="Arial" w:eastAsia="Times New Roman" w:hAnsi="Arial" w:cs="Arial"/>
          <w:color w:val="444444"/>
          <w:sz w:val="24"/>
          <w:szCs w:val="24"/>
          <w:bdr w:val="none" w:sz="0" w:space="0" w:color="auto" w:frame="1"/>
        </w:rPr>
        <w:t> Judicial sanctions for an offense are handled on a case-by-case basis depending on the seriousness of the violation, prior violations, and other factors. Judicial sanctions may include, but are not limited to, loss of a letter grade, failure of the respective assignment/examination, or failure in the course in which the offense occurred, suspension, and/or expulsion from the University. A detailed discussion of academic dishonesty appears in the CBU Student Handbook.</w:t>
      </w:r>
      <w:r w:rsidRPr="00133768">
        <w:rPr>
          <w:rFonts w:ascii="Arial" w:eastAsia="Times New Roman" w:hAnsi="Arial" w:cs="Arial"/>
          <w:color w:val="444444"/>
          <w:sz w:val="24"/>
          <w:szCs w:val="24"/>
          <w:bdr w:val="none" w:sz="0" w:space="0" w:color="auto" w:frame="1"/>
        </w:rPr>
        <w:br/>
      </w:r>
    </w:p>
    <w:p w14:paraId="0A167358" w14:textId="77777777" w:rsidR="00133768" w:rsidRPr="00133768" w:rsidRDefault="00133768" w:rsidP="00B02047">
      <w:pPr>
        <w:pStyle w:val="Heading3"/>
      </w:pPr>
      <w:r w:rsidRPr="00133768">
        <w:t>Students with Disabilities</w:t>
      </w:r>
    </w:p>
    <w:p w14:paraId="1A53A0B5" w14:textId="1A0EFC4C" w:rsidR="00133768" w:rsidRDefault="00133768" w:rsidP="00133768">
      <w:pPr>
        <w:shd w:val="clear" w:color="auto" w:fill="FFFFFF"/>
        <w:spacing w:after="0" w:line="240" w:lineRule="auto"/>
        <w:rPr>
          <w:rFonts w:ascii="Arial" w:eastAsia="Times New Roman" w:hAnsi="Arial" w:cs="Arial"/>
          <w:color w:val="444444"/>
          <w:sz w:val="24"/>
          <w:szCs w:val="24"/>
          <w:bdr w:val="none" w:sz="0" w:space="0" w:color="auto" w:frame="1"/>
        </w:rPr>
      </w:pPr>
      <w:r w:rsidRPr="00133768">
        <w:rPr>
          <w:rFonts w:ascii="Arial" w:eastAsia="Times New Roman" w:hAnsi="Arial" w:cs="Arial"/>
          <w:color w:val="444444"/>
          <w:sz w:val="24"/>
          <w:szCs w:val="24"/>
          <w:bdr w:val="none" w:sz="0" w:space="0" w:color="auto" w:frame="1"/>
        </w:rPr>
        <w:t xml:space="preserve">Students who have a documented disability and wish to arrange the appropriate accommodation must contact the </w:t>
      </w:r>
      <w:r w:rsidR="006D6647" w:rsidRPr="006D6647">
        <w:rPr>
          <w:rFonts w:ascii="Arial" w:eastAsia="Times New Roman" w:hAnsi="Arial" w:cs="Arial"/>
          <w:color w:val="444444"/>
          <w:sz w:val="24"/>
          <w:szCs w:val="24"/>
          <w:bdr w:val="none" w:sz="0" w:space="0" w:color="auto" w:frame="1"/>
        </w:rPr>
        <w:t xml:space="preserve">CBU Office of Disability Services at </w:t>
      </w:r>
      <w:hyperlink r:id="rId8" w:history="1">
        <w:r w:rsidR="006D6647" w:rsidRPr="00D337FB">
          <w:rPr>
            <w:rStyle w:val="Hyperlink"/>
            <w:rFonts w:ascii="Arial" w:eastAsia="Times New Roman" w:hAnsi="Arial" w:cs="Arial"/>
            <w:sz w:val="24"/>
            <w:szCs w:val="24"/>
            <w:bdr w:val="none" w:sz="0" w:space="0" w:color="auto" w:frame="1"/>
          </w:rPr>
          <w:t>disabilityservices@calbaptist.edu</w:t>
        </w:r>
      </w:hyperlink>
      <w:r w:rsidR="006D6647" w:rsidRPr="006D6647">
        <w:rPr>
          <w:rFonts w:ascii="Arial" w:eastAsia="Times New Roman" w:hAnsi="Arial" w:cs="Arial"/>
          <w:color w:val="444444"/>
          <w:sz w:val="24"/>
          <w:szCs w:val="24"/>
          <w:bdr w:val="none" w:sz="0" w:space="0" w:color="auto" w:frame="1"/>
        </w:rPr>
        <w:t>.</w:t>
      </w:r>
    </w:p>
    <w:p w14:paraId="1548F9E7" w14:textId="77777777" w:rsidR="00FB4811" w:rsidRDefault="00FB4811" w:rsidP="00133768">
      <w:pPr>
        <w:shd w:val="clear" w:color="auto" w:fill="FFFFFF"/>
        <w:spacing w:after="0" w:line="240" w:lineRule="auto"/>
        <w:rPr>
          <w:rFonts w:ascii="Arial" w:eastAsia="Times New Roman" w:hAnsi="Arial" w:cs="Arial"/>
          <w:color w:val="444444"/>
          <w:sz w:val="24"/>
          <w:szCs w:val="24"/>
          <w:bdr w:val="none" w:sz="0" w:space="0" w:color="auto" w:frame="1"/>
        </w:rPr>
      </w:pPr>
    </w:p>
    <w:p w14:paraId="2BA7C499" w14:textId="77777777" w:rsidR="00FB4811" w:rsidRDefault="00FB4811" w:rsidP="00B02047">
      <w:pPr>
        <w:pStyle w:val="Heading3"/>
      </w:pPr>
      <w:r>
        <w:t>Title IX Policy</w:t>
      </w:r>
    </w:p>
    <w:p w14:paraId="5E2DE577" w14:textId="79484A43" w:rsidR="00FB4811" w:rsidRDefault="00FB4811" w:rsidP="00133768">
      <w:pPr>
        <w:shd w:val="clear" w:color="auto" w:fill="FFFFFF"/>
        <w:spacing w:after="0" w:line="240" w:lineRule="auto"/>
        <w:rPr>
          <w:rFonts w:ascii="Arial" w:eastAsia="Times New Roman" w:hAnsi="Arial" w:cs="Arial"/>
          <w:color w:val="444444"/>
          <w:sz w:val="24"/>
          <w:szCs w:val="24"/>
          <w:bdr w:val="none" w:sz="0" w:space="0" w:color="auto" w:frame="1"/>
        </w:rPr>
      </w:pPr>
      <w:r>
        <w:rPr>
          <w:rFonts w:ascii="Arial" w:eastAsia="Times New Roman" w:hAnsi="Arial" w:cs="Arial"/>
          <w:color w:val="444444"/>
          <w:sz w:val="24"/>
          <w:szCs w:val="24"/>
          <w:bdr w:val="none" w:sz="0" w:space="0" w:color="auto" w:frame="1"/>
        </w:rPr>
        <w:t xml:space="preserve">California Baptist University is committed to providing a learning, working, and living environment that promotes personal integrity, civility, and mutual respect in an environment free of discrimination on the basis of sex, which includes all forms of sexual misconduct.  For more information on CBU’s Title IX policy, procedures, and resources, please refer to the Title IX page via the CBU website at </w:t>
      </w:r>
      <w:hyperlink r:id="rId9" w:history="1">
        <w:r w:rsidR="006D6647" w:rsidRPr="00D337FB">
          <w:rPr>
            <w:rStyle w:val="Hyperlink"/>
            <w:rFonts w:ascii="Arial" w:eastAsia="Times New Roman" w:hAnsi="Arial" w:cs="Arial"/>
            <w:sz w:val="24"/>
            <w:szCs w:val="24"/>
            <w:bdr w:val="none" w:sz="0" w:space="0" w:color="auto" w:frame="1"/>
          </w:rPr>
          <w:t>https://calbaptist.edu/about/title-ix</w:t>
        </w:r>
      </w:hyperlink>
      <w:r w:rsidR="006D6647">
        <w:rPr>
          <w:rFonts w:ascii="Arial" w:eastAsia="Times New Roman" w:hAnsi="Arial" w:cs="Arial"/>
          <w:sz w:val="24"/>
          <w:szCs w:val="24"/>
          <w:bdr w:val="none" w:sz="0" w:space="0" w:color="auto" w:frame="1"/>
        </w:rPr>
        <w:t xml:space="preserve">. </w:t>
      </w:r>
    </w:p>
    <w:p w14:paraId="21C8F5CD" w14:textId="77777777" w:rsidR="00FB4811" w:rsidRDefault="00FB4811" w:rsidP="00133768">
      <w:pPr>
        <w:shd w:val="clear" w:color="auto" w:fill="FFFFFF"/>
        <w:spacing w:after="0" w:line="240" w:lineRule="auto"/>
        <w:rPr>
          <w:rFonts w:ascii="Arial" w:eastAsia="Times New Roman" w:hAnsi="Arial" w:cs="Arial"/>
          <w:color w:val="444444"/>
          <w:sz w:val="24"/>
          <w:szCs w:val="24"/>
        </w:rPr>
      </w:pPr>
    </w:p>
    <w:p w14:paraId="358A7EB5" w14:textId="77777777" w:rsidR="00F03CC7" w:rsidRPr="00FB4811" w:rsidRDefault="00F03CC7" w:rsidP="00133768">
      <w:pPr>
        <w:shd w:val="clear" w:color="auto" w:fill="FFFFFF"/>
        <w:spacing w:after="0" w:line="240" w:lineRule="auto"/>
        <w:rPr>
          <w:rFonts w:ascii="Arial" w:eastAsia="Times New Roman" w:hAnsi="Arial" w:cs="Arial"/>
          <w:color w:val="444444"/>
          <w:sz w:val="24"/>
          <w:szCs w:val="24"/>
        </w:rPr>
      </w:pPr>
    </w:p>
    <w:p w14:paraId="1D2BB94D" w14:textId="77777777" w:rsidR="00056399" w:rsidRDefault="00F03CC7" w:rsidP="00F03CC7">
      <w:pPr>
        <w:pStyle w:val="Heading3"/>
      </w:pPr>
      <w:r>
        <w:t>Plagiarism</w:t>
      </w:r>
    </w:p>
    <w:p w14:paraId="317086C1" w14:textId="77777777" w:rsidR="00F03CC7" w:rsidRPr="00F03CC7" w:rsidRDefault="00F03CC7" w:rsidP="00F03CC7">
      <w:pPr>
        <w:rPr>
          <w:rFonts w:ascii="Arial" w:hAnsi="Arial" w:cs="Arial"/>
          <w:sz w:val="24"/>
          <w:szCs w:val="24"/>
        </w:rPr>
      </w:pPr>
      <w:r w:rsidRPr="00F03CC7">
        <w:rPr>
          <w:rFonts w:ascii="Arial" w:hAnsi="Arial" w:cs="Arial"/>
          <w:sz w:val="24"/>
          <w:szCs w:val="24"/>
        </w:rPr>
        <w:t xml:space="preserve">Plagiarism </w:t>
      </w:r>
      <w:r>
        <w:rPr>
          <w:rFonts w:ascii="Arial" w:hAnsi="Arial" w:cs="Arial"/>
          <w:sz w:val="24"/>
          <w:szCs w:val="24"/>
        </w:rPr>
        <w:t>refers to representing work as your own without giving credit to the original author.  Paraphrasing another person’s work without citing the author is also plagiarism.  For this course, turning in work that you completed for another work is unacceptable.  All university policies pertaining to plagiarism will be enforced in this course.  You can read those policies in the CBU Student Handbook.  If you plagiarize in this course, you will receive an F on the given assignment, and you may receive an F in the course overall.  All violations of the Honor Code must be reported to the Student Services Office.</w:t>
      </w:r>
    </w:p>
    <w:sectPr w:rsidR="00F03CC7" w:rsidRPr="00F03CC7" w:rsidSect="000371E4">
      <w:pgSz w:w="12240" w:h="15840"/>
      <w:pgMar w:top="48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C3469"/>
    <w:multiLevelType w:val="multilevel"/>
    <w:tmpl w:val="C756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999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768"/>
    <w:rsid w:val="000371E4"/>
    <w:rsid w:val="00056399"/>
    <w:rsid w:val="00133768"/>
    <w:rsid w:val="00163708"/>
    <w:rsid w:val="002F7FD2"/>
    <w:rsid w:val="00413274"/>
    <w:rsid w:val="00465B23"/>
    <w:rsid w:val="005C171D"/>
    <w:rsid w:val="005F2880"/>
    <w:rsid w:val="00642069"/>
    <w:rsid w:val="006D6647"/>
    <w:rsid w:val="007927AF"/>
    <w:rsid w:val="00841E5D"/>
    <w:rsid w:val="0090557C"/>
    <w:rsid w:val="0093248A"/>
    <w:rsid w:val="009D2481"/>
    <w:rsid w:val="00A90D98"/>
    <w:rsid w:val="00B02047"/>
    <w:rsid w:val="00BE007B"/>
    <w:rsid w:val="00BF4975"/>
    <w:rsid w:val="00C83E65"/>
    <w:rsid w:val="00CE3711"/>
    <w:rsid w:val="00CE54CD"/>
    <w:rsid w:val="00D30FD0"/>
    <w:rsid w:val="00F03CC7"/>
    <w:rsid w:val="00FB4811"/>
    <w:rsid w:val="00FE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0096"/>
  <w15:chartTrackingRefBased/>
  <w15:docId w15:val="{78C42094-3A9F-432D-A0CC-1489210F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0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B02047"/>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autoRedefine/>
    <w:uiPriority w:val="9"/>
    <w:unhideWhenUsed/>
    <w:qFormat/>
    <w:rsid w:val="00B02047"/>
    <w:pPr>
      <w:keepNext/>
      <w:keepLines/>
      <w:spacing w:before="40" w:after="0"/>
      <w:outlineLvl w:val="2"/>
    </w:pPr>
    <w:rPr>
      <w:rFonts w:ascii="Arial" w:eastAsia="Times New Roman" w:hAnsi="Arial" w:cstheme="majorBidi"/>
      <w:b/>
      <w:sz w:val="24"/>
      <w:szCs w:val="24"/>
      <w:bdr w:val="none" w:sz="0" w:space="0" w:color="auto" w:frame="1"/>
    </w:rPr>
  </w:style>
  <w:style w:type="paragraph" w:styleId="Heading4">
    <w:name w:val="heading 4"/>
    <w:basedOn w:val="Normal"/>
    <w:next w:val="Normal"/>
    <w:link w:val="Heading4Char"/>
    <w:uiPriority w:val="9"/>
    <w:unhideWhenUsed/>
    <w:qFormat/>
    <w:rsid w:val="00B020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811"/>
    <w:rPr>
      <w:color w:val="0563C1" w:themeColor="hyperlink"/>
      <w:u w:val="single"/>
    </w:rPr>
  </w:style>
  <w:style w:type="character" w:styleId="FollowedHyperlink">
    <w:name w:val="FollowedHyperlink"/>
    <w:basedOn w:val="DefaultParagraphFont"/>
    <w:uiPriority w:val="99"/>
    <w:semiHidden/>
    <w:unhideWhenUsed/>
    <w:rsid w:val="002F7FD2"/>
    <w:rPr>
      <w:color w:val="954F72" w:themeColor="followedHyperlink"/>
      <w:u w:val="single"/>
    </w:rPr>
  </w:style>
  <w:style w:type="character" w:customStyle="1" w:styleId="Heading1Char">
    <w:name w:val="Heading 1 Char"/>
    <w:basedOn w:val="DefaultParagraphFont"/>
    <w:link w:val="Heading1"/>
    <w:uiPriority w:val="9"/>
    <w:rsid w:val="00B020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2047"/>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B02047"/>
    <w:rPr>
      <w:rFonts w:ascii="Arial" w:eastAsia="Times New Roman" w:hAnsi="Arial" w:cstheme="majorBidi"/>
      <w:b/>
      <w:sz w:val="24"/>
      <w:szCs w:val="24"/>
      <w:bdr w:val="none" w:sz="0" w:space="0" w:color="auto" w:frame="1"/>
    </w:rPr>
  </w:style>
  <w:style w:type="character" w:customStyle="1" w:styleId="Heading4Char">
    <w:name w:val="Heading 4 Char"/>
    <w:basedOn w:val="DefaultParagraphFont"/>
    <w:link w:val="Heading4"/>
    <w:uiPriority w:val="9"/>
    <w:rsid w:val="00B02047"/>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6D6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55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yservices@calbaptist.edu" TargetMode="External"/><Relationship Id="rId3" Type="http://schemas.openxmlformats.org/officeDocument/2006/relationships/settings" Target="settings.xml"/><Relationship Id="rId7" Type="http://schemas.openxmlformats.org/officeDocument/2006/relationships/hyperlink" Target="https://bb1.cbuonline.edu/netiquette_rules_of_behavior_allyn_bac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tore.calbaptist.edu/buy_textbooks.asp"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lbaptist.edu/about/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California Baptist University</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Updated on 10/13/2023: Removed references to Online and Professional Studies (OPS) and related resources.</dc:description>
  <cp:lastModifiedBy>Robert Shields</cp:lastModifiedBy>
  <cp:revision>5</cp:revision>
  <dcterms:created xsi:type="dcterms:W3CDTF">2023-08-22T22:51:00Z</dcterms:created>
  <dcterms:modified xsi:type="dcterms:W3CDTF">2023-10-13T19:55:00Z</dcterms:modified>
</cp:coreProperties>
</file>