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3874" w:right="3762" w:firstLine="0"/>
        <w:jc w:val="center"/>
        <w:rPr>
          <w:b/>
          <w:sz w:val="22"/>
        </w:rPr>
      </w:pPr>
      <w:r>
        <w:rPr>
          <w:b/>
          <w:sz w:val="22"/>
        </w:rPr>
        <w:t>Group Dynamics Observation Form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tabs>
          <w:tab w:pos="5414" w:val="left" w:leader="none"/>
          <w:tab w:pos="10755" w:val="left" w:leader="none"/>
        </w:tabs>
        <w:ind w:left="100"/>
        <w:rPr>
          <w:rFonts w:ascii="Times New Roman"/>
        </w:rPr>
      </w:pPr>
      <w:r>
        <w:rPr/>
        <w:t>Instructor:</w:t>
      </w:r>
      <w:r>
        <w:rPr>
          <w:u w:val="single"/>
        </w:rPr>
        <w:t> </w:t>
        <w:tab/>
      </w:r>
      <w:r>
        <w:rPr/>
        <w:t>Observer:</w:t>
      </w:r>
      <w:r>
        <w:rPr>
          <w:spacing w:val="-2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tabs>
          <w:tab w:pos="6085" w:val="left" w:leader="none"/>
          <w:tab w:pos="10733" w:val="left" w:leader="none"/>
        </w:tabs>
        <w:spacing w:before="87"/>
        <w:ind w:left="100"/>
        <w:rPr>
          <w:rFonts w:ascii="Times New Roman"/>
        </w:rPr>
      </w:pPr>
      <w:r>
        <w:rPr/>
        <w:t>Course</w:t>
      </w:r>
      <w:r>
        <w:rPr>
          <w:spacing w:val="-3"/>
        </w:rPr>
        <w:t> </w:t>
      </w:r>
      <w:r>
        <w:rPr/>
        <w:t>Title:</w:t>
      </w:r>
      <w:r>
        <w:rPr>
          <w:u w:val="single"/>
        </w:rPr>
        <w:t> </w:t>
        <w:tab/>
      </w:r>
      <w:r>
        <w:rPr/>
        <w:t>_    Number of Students Present:</w:t>
      </w:r>
      <w:r>
        <w:rPr>
          <w:spacing w:val="-12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9"/>
        </w:rPr>
      </w:pPr>
    </w:p>
    <w:p>
      <w:pPr>
        <w:pStyle w:val="BodyText"/>
        <w:tabs>
          <w:tab w:pos="6688" w:val="left" w:leader="none"/>
          <w:tab w:pos="10761" w:val="left" w:leader="none"/>
        </w:tabs>
        <w:spacing w:before="87"/>
        <w:ind w:left="100"/>
        <w:rPr>
          <w:rFonts w:ascii="Times New Roman"/>
        </w:rPr>
      </w:pPr>
      <w:r>
        <w:rPr/>
        <w:t>Observation</w:t>
      </w:r>
      <w:r>
        <w:rPr>
          <w:spacing w:val="-2"/>
        </w:rPr>
        <w:t> </w:t>
      </w:r>
      <w:r>
        <w:rPr/>
        <w:t>Start/End</w:t>
      </w:r>
      <w:r>
        <w:rPr>
          <w:spacing w:val="-3"/>
        </w:rPr>
        <w:t> </w:t>
      </w:r>
      <w:r>
        <w:rPr/>
        <w:t>Time:</w:t>
      </w:r>
      <w:r>
        <w:rPr>
          <w:u w:val="single"/>
        </w:rPr>
        <w:t> </w:t>
        <w:tab/>
      </w:r>
      <w:r>
        <w:rPr/>
        <w:t>Date:</w:t>
      </w:r>
      <w:r>
        <w:rPr>
          <w:spacing w:val="-1"/>
        </w:rPr>
        <w:t> </w:t>
      </w:r>
      <w:r>
        <w:rPr/>
        <w:t>_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spacing w:line="276" w:lineRule="auto" w:before="56"/>
        <w:ind w:left="100" w:right="0" w:firstLine="0"/>
        <w:jc w:val="left"/>
        <w:rPr>
          <w:i/>
          <w:sz w:val="22"/>
        </w:rPr>
      </w:pPr>
      <w:r>
        <w:rPr>
          <w:b/>
          <w:sz w:val="22"/>
        </w:rPr>
        <w:t>Instructions: </w:t>
      </w:r>
      <w:r>
        <w:rPr>
          <w:i/>
          <w:sz w:val="22"/>
        </w:rPr>
        <w:t>This form is designed for classes in which students are working in groups for significant amount of class </w:t>
      </w:r>
      <w:r>
        <w:rPr>
          <w:i/>
          <w:sz w:val="22"/>
        </w:rPr>
        <w:t>time. Sketch the room arrangement in the box below. Draw circles to show how students are grouped. As you walk around the room, take notes on the following questions:</w:t>
      </w:r>
    </w:p>
    <w:p>
      <w:pPr>
        <w:pStyle w:val="BodyText"/>
        <w:spacing w:before="3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Are students working well together? Do you notice any status</w:t>
      </w:r>
      <w:r>
        <w:rPr>
          <w:spacing w:val="-12"/>
          <w:sz w:val="22"/>
        </w:rPr>
        <w:t> </w:t>
      </w:r>
      <w:r>
        <w:rPr>
          <w:sz w:val="22"/>
        </w:rPr>
        <w:t>issues?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2" w:after="0"/>
        <w:ind w:left="820" w:right="0" w:hanging="360"/>
        <w:jc w:val="left"/>
        <w:rPr>
          <w:sz w:val="22"/>
        </w:rPr>
      </w:pPr>
      <w:r>
        <w:rPr>
          <w:sz w:val="22"/>
        </w:rPr>
        <w:t>How do students resolve their questions? How often do they call the instructor over to resolve</w:t>
      </w:r>
      <w:r>
        <w:rPr>
          <w:spacing w:val="-22"/>
          <w:sz w:val="22"/>
        </w:rPr>
        <w:t> </w:t>
      </w:r>
      <w:r>
        <w:rPr>
          <w:sz w:val="22"/>
        </w:rPr>
        <w:t>them?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38" w:after="0"/>
        <w:ind w:left="820" w:right="0" w:hanging="360"/>
        <w:jc w:val="left"/>
        <w:rPr>
          <w:sz w:val="22"/>
        </w:rPr>
      </w:pPr>
      <w:r>
        <w:rPr>
          <w:sz w:val="22"/>
        </w:rPr>
        <w:t>How do the instructors “work the room”? Do they spend time roughly equally among all the</w:t>
      </w:r>
      <w:r>
        <w:rPr>
          <w:spacing w:val="-19"/>
          <w:sz w:val="22"/>
        </w:rPr>
        <w:t> </w:t>
      </w:r>
      <w:r>
        <w:rPr>
          <w:sz w:val="22"/>
        </w:rPr>
        <w:t>groups?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41" w:after="0"/>
        <w:ind w:left="820" w:right="0" w:hanging="360"/>
        <w:jc w:val="left"/>
        <w:rPr>
          <w:sz w:val="22"/>
        </w:rPr>
      </w:pPr>
      <w:r>
        <w:rPr>
          <w:sz w:val="22"/>
        </w:rPr>
        <w:t>When instructors interact with a group, what is the effect of that interaction on the</w:t>
      </w:r>
      <w:r>
        <w:rPr>
          <w:spacing w:val="-22"/>
          <w:sz w:val="22"/>
        </w:rPr>
        <w:t> </w:t>
      </w:r>
      <w:r>
        <w:rPr>
          <w:sz w:val="22"/>
        </w:rPr>
        <w:t>group?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78" w:lineRule="auto" w:before="41" w:after="0"/>
        <w:ind w:left="820" w:right="210" w:hanging="360"/>
        <w:jc w:val="left"/>
        <w:rPr>
          <w:sz w:val="22"/>
        </w:rPr>
      </w:pPr>
      <w:r>
        <w:rPr/>
        <w:pict>
          <v:group style="position:absolute;margin-left:36pt;margin-top:43.123604pt;width:540pt;height:417.25pt;mso-position-horizontal-relative:page;mso-position-vertical-relative:paragraph;z-index:251658240" coordorigin="720,862" coordsize="10800,8345">
            <v:line style="position:absolute" from="720,867" to="11510,867" stroked="true" strokeweight=".480011pt" strokecolor="#000000">
              <v:stroke dashstyle="solid"/>
            </v:line>
            <v:line style="position:absolute" from="725,872" to="725,9207" stroked="true" strokeweight=".479999pt" strokecolor="#000000">
              <v:stroke dashstyle="solid"/>
            </v:line>
            <v:line style="position:absolute" from="720,9202" to="11510,9202" stroked="true" strokeweight=".480011pt" strokecolor="#000000">
              <v:stroke dashstyle="solid"/>
            </v:line>
            <v:line style="position:absolute" from="11515,862" to="11515,9207" stroked="true" strokeweight=".480011pt" strokecolor="#000000">
              <v:stroke dashstyle="solid"/>
            </v:line>
            <w10:wrap type="none"/>
          </v:group>
        </w:pict>
      </w:r>
      <w:r>
        <w:rPr>
          <w:sz w:val="22"/>
        </w:rPr>
        <w:t>Do the groups proceed at roughly the same pace? What happens if there are groups or students within</w:t>
      </w:r>
      <w:r>
        <w:rPr>
          <w:spacing w:val="-31"/>
          <w:sz w:val="22"/>
        </w:rPr>
        <w:t> </w:t>
      </w:r>
      <w:r>
        <w:rPr>
          <w:sz w:val="22"/>
        </w:rPr>
        <w:t>groups that finish the task faster than</w:t>
      </w:r>
      <w:r>
        <w:rPr>
          <w:spacing w:val="-11"/>
          <w:sz w:val="22"/>
        </w:rPr>
        <w:t> </w:t>
      </w:r>
      <w:r>
        <w:rPr>
          <w:sz w:val="22"/>
        </w:rPr>
        <w:t>others?</w:t>
      </w:r>
    </w:p>
    <w:sectPr>
      <w:type w:val="continuous"/>
      <w:pgSz w:w="12240" w:h="15840"/>
      <w:pgMar w:top="680" w:bottom="280" w:left="6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41"/>
      <w:ind w:left="820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Yong</dc:creator>
  <dc:title>Microsoft Word - group-dynamics-observation-form.docx</dc:title>
  <dcterms:created xsi:type="dcterms:W3CDTF">2022-08-09T19:02:23Z</dcterms:created>
  <dcterms:modified xsi:type="dcterms:W3CDTF">2022-08-09T19:02:23Z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LastSaved">
    <vt:filetime>2022-08-09T00:00:00Z</vt:filetime>
  </property>
</Properties>
</file>