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FA1C" w14:textId="23A4F6A2" w:rsidR="00CA5AAF" w:rsidRDefault="00CA5AAF">
      <w:r>
        <w:t xml:space="preserve">Instructor: </w:t>
      </w:r>
      <w:r w:rsidR="009D5858">
        <w:tab/>
      </w:r>
      <w:r w:rsidR="009D5858">
        <w:tab/>
      </w:r>
      <w:r>
        <w:tab/>
      </w:r>
      <w:r>
        <w:tab/>
        <w:t xml:space="preserve">Course: </w:t>
      </w:r>
    </w:p>
    <w:p w14:paraId="0ECED074" w14:textId="34AA00F8" w:rsidR="00CA5AAF" w:rsidRDefault="00CA5AAF">
      <w:r>
        <w:t xml:space="preserve">Observation Date: </w:t>
      </w:r>
      <w:r w:rsidR="009D5858">
        <w:tab/>
      </w:r>
      <w:r>
        <w:tab/>
      </w:r>
      <w:r>
        <w:tab/>
        <w:t xml:space="preserve">Peer Evaluator: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3515"/>
        <w:gridCol w:w="1178"/>
        <w:gridCol w:w="1495"/>
        <w:gridCol w:w="1269"/>
        <w:gridCol w:w="1427"/>
        <w:gridCol w:w="1184"/>
        <w:gridCol w:w="3247"/>
      </w:tblGrid>
      <w:tr w:rsidR="00B64B3D" w14:paraId="63BA6D36" w14:textId="715B6582" w:rsidTr="00B64B3D">
        <w:tc>
          <w:tcPr>
            <w:tcW w:w="3515" w:type="dxa"/>
            <w:vMerge w:val="restart"/>
            <w:shd w:val="clear" w:color="auto" w:fill="2F5496" w:themeFill="accent5" w:themeFillShade="BF"/>
          </w:tcPr>
          <w:p w14:paraId="22772A25" w14:textId="29E62E14" w:rsidR="00B64B3D" w:rsidRPr="00CA5AAF" w:rsidRDefault="00B64B3D" w:rsidP="00B64B3D">
            <w:pPr>
              <w:rPr>
                <w:b/>
              </w:rPr>
            </w:pPr>
            <w:r w:rsidRPr="005A7DBC">
              <w:rPr>
                <w:b/>
                <w:color w:val="FFFFFF" w:themeColor="background1"/>
              </w:rPr>
              <w:t>Lesson Organization</w:t>
            </w:r>
          </w:p>
        </w:tc>
        <w:tc>
          <w:tcPr>
            <w:tcW w:w="1178" w:type="dxa"/>
            <w:shd w:val="clear" w:color="auto" w:fill="2F5496" w:themeFill="accent5" w:themeFillShade="BF"/>
          </w:tcPr>
          <w:p w14:paraId="50989EE3" w14:textId="5A10EDF7" w:rsidR="00B64B3D" w:rsidRDefault="00B64B3D" w:rsidP="00B64B3D">
            <w:r w:rsidRPr="0055556F">
              <w:rPr>
                <w:b/>
                <w:bCs/>
              </w:rPr>
              <w:t>Exemplary</w:t>
            </w:r>
          </w:p>
        </w:tc>
        <w:tc>
          <w:tcPr>
            <w:tcW w:w="1495" w:type="dxa"/>
            <w:shd w:val="clear" w:color="auto" w:fill="2F5496" w:themeFill="accent5" w:themeFillShade="BF"/>
          </w:tcPr>
          <w:p w14:paraId="0A145551" w14:textId="56860BC6" w:rsidR="00B64B3D" w:rsidRDefault="00B64B3D" w:rsidP="00B64B3D">
            <w:r w:rsidRPr="0055556F">
              <w:rPr>
                <w:b/>
                <w:bCs/>
              </w:rPr>
              <w:t>Proficient</w:t>
            </w:r>
          </w:p>
        </w:tc>
        <w:tc>
          <w:tcPr>
            <w:tcW w:w="1269" w:type="dxa"/>
            <w:shd w:val="clear" w:color="auto" w:fill="2F5496" w:themeFill="accent5" w:themeFillShade="BF"/>
          </w:tcPr>
          <w:p w14:paraId="4919B8A7" w14:textId="6F7E8C1C" w:rsidR="00B64B3D" w:rsidRDefault="00B64B3D" w:rsidP="00B64B3D">
            <w:r w:rsidRPr="0055556F">
              <w:rPr>
                <w:b/>
                <w:bCs/>
              </w:rPr>
              <w:t>Acceptable</w:t>
            </w:r>
          </w:p>
        </w:tc>
        <w:tc>
          <w:tcPr>
            <w:tcW w:w="1427" w:type="dxa"/>
            <w:shd w:val="clear" w:color="auto" w:fill="2F5496" w:themeFill="accent5" w:themeFillShade="BF"/>
          </w:tcPr>
          <w:p w14:paraId="7ACDA94B" w14:textId="64D1FE90" w:rsidR="00B64B3D" w:rsidRDefault="00B64B3D" w:rsidP="00B64B3D">
            <w:r w:rsidRPr="0055556F">
              <w:rPr>
                <w:b/>
                <w:bCs/>
              </w:rPr>
              <w:t>Developing</w:t>
            </w:r>
          </w:p>
        </w:tc>
        <w:tc>
          <w:tcPr>
            <w:tcW w:w="1184" w:type="dxa"/>
            <w:shd w:val="clear" w:color="auto" w:fill="2F5496" w:themeFill="accent5" w:themeFillShade="BF"/>
          </w:tcPr>
          <w:p w14:paraId="3EE49F27" w14:textId="671FC5D5" w:rsidR="00B64B3D" w:rsidRDefault="00B64B3D" w:rsidP="00B64B3D">
            <w:r w:rsidRPr="0055556F">
              <w:rPr>
                <w:b/>
                <w:bCs/>
              </w:rPr>
              <w:t>Not Observed</w:t>
            </w:r>
          </w:p>
        </w:tc>
        <w:tc>
          <w:tcPr>
            <w:tcW w:w="3247" w:type="dxa"/>
            <w:vMerge w:val="restart"/>
            <w:shd w:val="clear" w:color="auto" w:fill="2F5496" w:themeFill="accent5" w:themeFillShade="BF"/>
          </w:tcPr>
          <w:p w14:paraId="5A521CB1" w14:textId="5986FE4A" w:rsidR="00B64B3D" w:rsidRPr="00B64B3D" w:rsidRDefault="00B64B3D" w:rsidP="00B6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64B3D" w14:paraId="14671576" w14:textId="77777777" w:rsidTr="00B64B3D">
        <w:tc>
          <w:tcPr>
            <w:tcW w:w="3515" w:type="dxa"/>
            <w:vMerge/>
            <w:shd w:val="clear" w:color="auto" w:fill="2F5496" w:themeFill="accent5" w:themeFillShade="BF"/>
          </w:tcPr>
          <w:p w14:paraId="4653B038" w14:textId="77777777" w:rsidR="00B64B3D" w:rsidRPr="005A7DBC" w:rsidRDefault="00B64B3D" w:rsidP="00B64B3D">
            <w:pPr>
              <w:rPr>
                <w:b/>
                <w:color w:val="FFFFFF" w:themeColor="background1"/>
              </w:rPr>
            </w:pPr>
          </w:p>
        </w:tc>
        <w:tc>
          <w:tcPr>
            <w:tcW w:w="1178" w:type="dxa"/>
            <w:shd w:val="clear" w:color="auto" w:fill="2F5496" w:themeFill="accent5" w:themeFillShade="BF"/>
          </w:tcPr>
          <w:p w14:paraId="139C1C0E" w14:textId="77777777" w:rsidR="00B64B3D" w:rsidRPr="0055556F" w:rsidRDefault="00B64B3D" w:rsidP="00B64B3D">
            <w:pPr>
              <w:rPr>
                <w:b/>
                <w:bCs/>
              </w:rPr>
            </w:pPr>
          </w:p>
        </w:tc>
        <w:tc>
          <w:tcPr>
            <w:tcW w:w="1495" w:type="dxa"/>
            <w:shd w:val="clear" w:color="auto" w:fill="2F5496" w:themeFill="accent5" w:themeFillShade="BF"/>
          </w:tcPr>
          <w:p w14:paraId="66ECF20A" w14:textId="77777777" w:rsidR="00B64B3D" w:rsidRPr="0055556F" w:rsidRDefault="00B64B3D" w:rsidP="00B64B3D">
            <w:pPr>
              <w:rPr>
                <w:b/>
                <w:bCs/>
              </w:rPr>
            </w:pPr>
          </w:p>
        </w:tc>
        <w:tc>
          <w:tcPr>
            <w:tcW w:w="1269" w:type="dxa"/>
            <w:shd w:val="clear" w:color="auto" w:fill="2F5496" w:themeFill="accent5" w:themeFillShade="BF"/>
          </w:tcPr>
          <w:p w14:paraId="2B0E693D" w14:textId="77777777" w:rsidR="00B64B3D" w:rsidRPr="0055556F" w:rsidRDefault="00B64B3D" w:rsidP="00B64B3D">
            <w:pPr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2F5496" w:themeFill="accent5" w:themeFillShade="BF"/>
          </w:tcPr>
          <w:p w14:paraId="62E80972" w14:textId="77777777" w:rsidR="00B64B3D" w:rsidRPr="0055556F" w:rsidRDefault="00B64B3D" w:rsidP="00B64B3D">
            <w:pPr>
              <w:rPr>
                <w:b/>
                <w:bCs/>
              </w:rPr>
            </w:pPr>
          </w:p>
        </w:tc>
        <w:tc>
          <w:tcPr>
            <w:tcW w:w="1184" w:type="dxa"/>
            <w:shd w:val="clear" w:color="auto" w:fill="2F5496" w:themeFill="accent5" w:themeFillShade="BF"/>
          </w:tcPr>
          <w:p w14:paraId="7ABF54C5" w14:textId="77777777" w:rsidR="00B64B3D" w:rsidRPr="0055556F" w:rsidRDefault="00B64B3D" w:rsidP="00B64B3D">
            <w:pPr>
              <w:rPr>
                <w:b/>
                <w:bCs/>
              </w:rPr>
            </w:pPr>
          </w:p>
        </w:tc>
        <w:tc>
          <w:tcPr>
            <w:tcW w:w="3247" w:type="dxa"/>
            <w:vMerge/>
            <w:shd w:val="clear" w:color="auto" w:fill="2F5496" w:themeFill="accent5" w:themeFillShade="BF"/>
          </w:tcPr>
          <w:p w14:paraId="1923FB29" w14:textId="77777777" w:rsidR="00B64B3D" w:rsidRDefault="00B64B3D" w:rsidP="00B64B3D"/>
        </w:tc>
      </w:tr>
      <w:tr w:rsidR="00B64B3D" w14:paraId="5B7D52D1" w14:textId="1B23A4DE" w:rsidTr="00B64B3D">
        <w:tc>
          <w:tcPr>
            <w:tcW w:w="3515" w:type="dxa"/>
            <w:shd w:val="clear" w:color="auto" w:fill="B4C6E7" w:themeFill="accent5" w:themeFillTint="66"/>
          </w:tcPr>
          <w:p w14:paraId="01FCACDA" w14:textId="707309DF" w:rsidR="00B64B3D" w:rsidRPr="005A7DBC" w:rsidRDefault="00B64B3D" w:rsidP="00B64B3D">
            <w:r>
              <w:t>Course requirements are clearly stated (Item 5)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557FE0D0" w14:textId="3880187F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25E07F8E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308A3BF6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422B09E2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082701D1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4178A813" w14:textId="77777777" w:rsidR="00B64B3D" w:rsidRDefault="00B64B3D" w:rsidP="00B64B3D">
            <w:pPr>
              <w:jc w:val="center"/>
            </w:pPr>
          </w:p>
        </w:tc>
      </w:tr>
      <w:tr w:rsidR="00B64B3D" w14:paraId="48FB6038" w14:textId="4CD4A90F" w:rsidTr="00B64B3D">
        <w:trPr>
          <w:trHeight w:val="70"/>
        </w:trPr>
        <w:tc>
          <w:tcPr>
            <w:tcW w:w="3515" w:type="dxa"/>
          </w:tcPr>
          <w:p w14:paraId="71DEF5FD" w14:textId="75249CC6" w:rsidR="00B64B3D" w:rsidRPr="005A7DBC" w:rsidRDefault="00B64B3D" w:rsidP="00B64B3D">
            <w:pPr>
              <w:pStyle w:val="ListParagraph"/>
              <w:numPr>
                <w:ilvl w:val="0"/>
                <w:numId w:val="6"/>
              </w:numPr>
            </w:pPr>
            <w:r>
              <w:t>Objective(s) for the class are clearly stated.</w:t>
            </w:r>
          </w:p>
        </w:tc>
        <w:tc>
          <w:tcPr>
            <w:tcW w:w="1178" w:type="dxa"/>
          </w:tcPr>
          <w:p w14:paraId="118FD17D" w14:textId="253881C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55647583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09FCF8E9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48E5BFB6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30F88462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15667B38" w14:textId="77777777" w:rsidR="00B64B3D" w:rsidRDefault="00B64B3D" w:rsidP="00B64B3D">
            <w:pPr>
              <w:jc w:val="center"/>
            </w:pPr>
          </w:p>
        </w:tc>
      </w:tr>
      <w:tr w:rsidR="00B64B3D" w14:paraId="7086BE08" w14:textId="1791D3DC" w:rsidTr="00B64B3D">
        <w:tc>
          <w:tcPr>
            <w:tcW w:w="3515" w:type="dxa"/>
            <w:shd w:val="clear" w:color="auto" w:fill="B4C6E7" w:themeFill="accent5" w:themeFillTint="66"/>
          </w:tcPr>
          <w:p w14:paraId="6EA71C28" w14:textId="7B995731" w:rsidR="00B64B3D" w:rsidRDefault="00B64B3D" w:rsidP="00B64B3D">
            <w:r>
              <w:t>In-class learning activities support student learning (Item 6)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1BF0263E" w14:textId="03D76745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66F7C7CD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4AB8F4EA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34988EFF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5BB2AC3E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50796175" w14:textId="77777777" w:rsidR="00B64B3D" w:rsidRDefault="00B64B3D" w:rsidP="00B64B3D">
            <w:pPr>
              <w:jc w:val="center"/>
            </w:pPr>
          </w:p>
        </w:tc>
      </w:tr>
      <w:tr w:rsidR="00B64B3D" w14:paraId="67A4E2C3" w14:textId="5B9CAABB" w:rsidTr="00B64B3D">
        <w:tc>
          <w:tcPr>
            <w:tcW w:w="3515" w:type="dxa"/>
          </w:tcPr>
          <w:p w14:paraId="7C352E3E" w14:textId="7DA8AF69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Activities were selected to engage students in the right level of thinking</w:t>
            </w:r>
          </w:p>
        </w:tc>
        <w:tc>
          <w:tcPr>
            <w:tcW w:w="1178" w:type="dxa"/>
          </w:tcPr>
          <w:p w14:paraId="1F3BEBC0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58CFD587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383F7F66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77074059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6C3C7D6E" w14:textId="79A1697A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244EB0FC" w14:textId="77777777" w:rsidR="00B64B3D" w:rsidRDefault="00B64B3D" w:rsidP="00B64B3D">
            <w:pPr>
              <w:jc w:val="center"/>
            </w:pPr>
          </w:p>
        </w:tc>
      </w:tr>
      <w:tr w:rsidR="00B64B3D" w14:paraId="289A62AC" w14:textId="79E88058" w:rsidTr="00B64B3D">
        <w:tc>
          <w:tcPr>
            <w:tcW w:w="3515" w:type="dxa"/>
          </w:tcPr>
          <w:p w14:paraId="3B9C5225" w14:textId="1B580CFF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Activities were selected and sequenced to reach the class objective</w:t>
            </w:r>
          </w:p>
        </w:tc>
        <w:tc>
          <w:tcPr>
            <w:tcW w:w="1178" w:type="dxa"/>
          </w:tcPr>
          <w:p w14:paraId="77082038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0DC8E8D3" w14:textId="40585BFD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6F98B074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4FB64F1F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20063134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6790B723" w14:textId="77777777" w:rsidR="00B64B3D" w:rsidRDefault="00B64B3D" w:rsidP="00B64B3D">
            <w:pPr>
              <w:jc w:val="center"/>
            </w:pPr>
          </w:p>
        </w:tc>
      </w:tr>
      <w:tr w:rsidR="00B64B3D" w14:paraId="5E484CBB" w14:textId="35CEADA1" w:rsidTr="00B64B3D">
        <w:tc>
          <w:tcPr>
            <w:tcW w:w="3515" w:type="dxa"/>
            <w:shd w:val="clear" w:color="auto" w:fill="B4C6E7" w:themeFill="accent5" w:themeFillTint="66"/>
          </w:tcPr>
          <w:p w14:paraId="17F9BDA4" w14:textId="18374FB7" w:rsidR="00B64B3D" w:rsidRDefault="00B64B3D" w:rsidP="00B64B3D">
            <w:r>
              <w:t>Instructional Tools are used effectively to support student learning (Item 8)</w:t>
            </w:r>
          </w:p>
          <w:p w14:paraId="3700C239" w14:textId="77777777" w:rsidR="00B64B3D" w:rsidRDefault="00B64B3D" w:rsidP="00B64B3D"/>
        </w:tc>
        <w:tc>
          <w:tcPr>
            <w:tcW w:w="1178" w:type="dxa"/>
            <w:shd w:val="clear" w:color="auto" w:fill="B4C6E7" w:themeFill="accent5" w:themeFillTint="66"/>
          </w:tcPr>
          <w:p w14:paraId="3327DB40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1B12F839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41C9719B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68182B69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02464EC3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54E7D340" w14:textId="77777777" w:rsidR="00B64B3D" w:rsidRDefault="00B64B3D" w:rsidP="00B64B3D">
            <w:pPr>
              <w:jc w:val="center"/>
            </w:pPr>
          </w:p>
        </w:tc>
      </w:tr>
      <w:tr w:rsidR="00B64B3D" w14:paraId="38E57134" w14:textId="5CA02F51" w:rsidTr="00B64B3D">
        <w:tc>
          <w:tcPr>
            <w:tcW w:w="3515" w:type="dxa"/>
            <w:shd w:val="clear" w:color="auto" w:fill="B4C6E7" w:themeFill="accent5" w:themeFillTint="66"/>
          </w:tcPr>
          <w:p w14:paraId="45C81E9A" w14:textId="08BA0A3C" w:rsidR="00B64B3D" w:rsidRPr="005A7DBC" w:rsidRDefault="00B64B3D" w:rsidP="00B64B3D">
            <w:pPr>
              <w:rPr>
                <w:bCs/>
              </w:rPr>
            </w:pPr>
            <w:r>
              <w:t>Professor utilizes class time in a manner conducive to student learning (Item 11)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294AC3AD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3441937F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52C44C32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4FAC0AEE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162C3477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084413F1" w14:textId="77777777" w:rsidR="00B64B3D" w:rsidRDefault="00B64B3D" w:rsidP="00B64B3D">
            <w:pPr>
              <w:jc w:val="center"/>
            </w:pPr>
          </w:p>
        </w:tc>
      </w:tr>
      <w:tr w:rsidR="00B64B3D" w14:paraId="407A7AA4" w14:textId="36BDAC0A" w:rsidTr="00B64B3D">
        <w:tc>
          <w:tcPr>
            <w:tcW w:w="3515" w:type="dxa"/>
          </w:tcPr>
          <w:p w14:paraId="5534A5AA" w14:textId="62B93857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Class starts on time</w:t>
            </w:r>
          </w:p>
        </w:tc>
        <w:tc>
          <w:tcPr>
            <w:tcW w:w="1178" w:type="dxa"/>
          </w:tcPr>
          <w:p w14:paraId="5FC4596D" w14:textId="18CDDDB1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0AA78F4E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59315B9B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559432F5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3173BF31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257DCAE9" w14:textId="77777777" w:rsidR="00B64B3D" w:rsidRDefault="00B64B3D" w:rsidP="00B64B3D">
            <w:pPr>
              <w:jc w:val="center"/>
            </w:pPr>
          </w:p>
        </w:tc>
      </w:tr>
      <w:tr w:rsidR="00B64B3D" w14:paraId="4F9D968B" w14:textId="65DE06DD" w:rsidTr="00B64B3D">
        <w:tc>
          <w:tcPr>
            <w:tcW w:w="3515" w:type="dxa"/>
          </w:tcPr>
          <w:p w14:paraId="35BFB621" w14:textId="3A76B97D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Class ends on time</w:t>
            </w:r>
          </w:p>
        </w:tc>
        <w:tc>
          <w:tcPr>
            <w:tcW w:w="1178" w:type="dxa"/>
          </w:tcPr>
          <w:p w14:paraId="16BACD95" w14:textId="2CBE8E8B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176D8C72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60B1B78C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1CDB504D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24A456AB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11BA2B4C" w14:textId="77777777" w:rsidR="00B64B3D" w:rsidRDefault="00B64B3D" w:rsidP="00B64B3D">
            <w:pPr>
              <w:jc w:val="center"/>
            </w:pPr>
          </w:p>
        </w:tc>
      </w:tr>
      <w:tr w:rsidR="00B64B3D" w14:paraId="2FF6C240" w14:textId="2E1BC260" w:rsidTr="00B64B3D">
        <w:tc>
          <w:tcPr>
            <w:tcW w:w="3515" w:type="dxa"/>
          </w:tcPr>
          <w:p w14:paraId="6BA523B7" w14:textId="7CBC9211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Class time was spent on important topics/activities.  Less important topics/activities received less time.</w:t>
            </w:r>
          </w:p>
        </w:tc>
        <w:tc>
          <w:tcPr>
            <w:tcW w:w="1178" w:type="dxa"/>
          </w:tcPr>
          <w:p w14:paraId="39581FCA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04C8490D" w14:textId="256F29AA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12A721D6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30C9C55E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47A56A95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79FCA674" w14:textId="77777777" w:rsidR="00B64B3D" w:rsidRDefault="00B64B3D" w:rsidP="00B64B3D">
            <w:pPr>
              <w:jc w:val="center"/>
            </w:pPr>
          </w:p>
        </w:tc>
      </w:tr>
      <w:tr w:rsidR="00B64B3D" w14:paraId="286AF5FE" w14:textId="6C8A9837" w:rsidTr="00B64B3D">
        <w:tc>
          <w:tcPr>
            <w:tcW w:w="3515" w:type="dxa"/>
          </w:tcPr>
          <w:p w14:paraId="2886EF36" w14:textId="77650F61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The objective(s) for the class were met in the class session.</w:t>
            </w:r>
          </w:p>
        </w:tc>
        <w:tc>
          <w:tcPr>
            <w:tcW w:w="1178" w:type="dxa"/>
          </w:tcPr>
          <w:p w14:paraId="5B93BBEA" w14:textId="349E16F4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4D9CDCEB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15D40634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01FEC2C6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2582DD27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1BFE5B5C" w14:textId="77777777" w:rsidR="00B64B3D" w:rsidRDefault="00B64B3D" w:rsidP="00B64B3D">
            <w:pPr>
              <w:jc w:val="center"/>
            </w:pPr>
          </w:p>
        </w:tc>
      </w:tr>
      <w:tr w:rsidR="00B64B3D" w14:paraId="75FA4FF4" w14:textId="0803A920" w:rsidTr="00B64B3D">
        <w:tc>
          <w:tcPr>
            <w:tcW w:w="3515" w:type="dxa"/>
            <w:shd w:val="clear" w:color="auto" w:fill="B4C6E7" w:themeFill="accent5" w:themeFillTint="66"/>
          </w:tcPr>
          <w:p w14:paraId="2A6BCD11" w14:textId="0E041932" w:rsidR="00B64B3D" w:rsidRDefault="00B64B3D" w:rsidP="00B64B3D">
            <w:r>
              <w:t>Overall instruction is effective for student learning (17)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04A6DD12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107BB17E" w14:textId="2FE37153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7454D9DB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76369167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26751D85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0F7BD5CB" w14:textId="77777777" w:rsidR="00B64B3D" w:rsidRDefault="00B64B3D" w:rsidP="00B64B3D">
            <w:pPr>
              <w:jc w:val="center"/>
            </w:pPr>
          </w:p>
        </w:tc>
      </w:tr>
      <w:tr w:rsidR="00B64B3D" w14:paraId="2255E4BC" w14:textId="1CC583D2" w:rsidTr="00B64B3D">
        <w:tc>
          <w:tcPr>
            <w:tcW w:w="3515" w:type="dxa"/>
            <w:vMerge w:val="restart"/>
            <w:shd w:val="clear" w:color="auto" w:fill="2F5496" w:themeFill="accent5" w:themeFillShade="BF"/>
          </w:tcPr>
          <w:p w14:paraId="1EDA3F46" w14:textId="7094EF73" w:rsidR="00B64B3D" w:rsidRPr="00732EDD" w:rsidRDefault="00B64B3D" w:rsidP="00B64B3D">
            <w:pPr>
              <w:rPr>
                <w:b/>
                <w:bCs/>
              </w:rPr>
            </w:pPr>
            <w:r w:rsidRPr="00732EDD">
              <w:rPr>
                <w:b/>
                <w:bCs/>
                <w:color w:val="FFFFFF" w:themeColor="background1"/>
              </w:rPr>
              <w:t>Knowledge of Subject Matter</w:t>
            </w:r>
          </w:p>
        </w:tc>
        <w:tc>
          <w:tcPr>
            <w:tcW w:w="1178" w:type="dxa"/>
            <w:shd w:val="clear" w:color="auto" w:fill="2F5496" w:themeFill="accent5" w:themeFillShade="BF"/>
          </w:tcPr>
          <w:p w14:paraId="35BA2F2E" w14:textId="3A0838B0" w:rsidR="00B64B3D" w:rsidRDefault="00B64B3D" w:rsidP="00B64B3D">
            <w:pPr>
              <w:jc w:val="center"/>
            </w:pPr>
            <w:r>
              <w:rPr>
                <w:b/>
                <w:bCs/>
              </w:rPr>
              <w:t>Exemplary</w:t>
            </w:r>
          </w:p>
        </w:tc>
        <w:tc>
          <w:tcPr>
            <w:tcW w:w="1495" w:type="dxa"/>
            <w:shd w:val="clear" w:color="auto" w:fill="2F5496" w:themeFill="accent5" w:themeFillShade="BF"/>
          </w:tcPr>
          <w:p w14:paraId="42B0CDE1" w14:textId="3328426D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Proficient</w:t>
            </w:r>
          </w:p>
        </w:tc>
        <w:tc>
          <w:tcPr>
            <w:tcW w:w="1269" w:type="dxa"/>
            <w:shd w:val="clear" w:color="auto" w:fill="2F5496" w:themeFill="accent5" w:themeFillShade="BF"/>
          </w:tcPr>
          <w:p w14:paraId="13D7063C" w14:textId="6819411C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Acceptable</w:t>
            </w:r>
          </w:p>
        </w:tc>
        <w:tc>
          <w:tcPr>
            <w:tcW w:w="1427" w:type="dxa"/>
            <w:shd w:val="clear" w:color="auto" w:fill="2F5496" w:themeFill="accent5" w:themeFillShade="BF"/>
          </w:tcPr>
          <w:p w14:paraId="3B16E8F0" w14:textId="5DBCC5DD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Developing</w:t>
            </w:r>
          </w:p>
        </w:tc>
        <w:tc>
          <w:tcPr>
            <w:tcW w:w="1184" w:type="dxa"/>
            <w:shd w:val="clear" w:color="auto" w:fill="2F5496" w:themeFill="accent5" w:themeFillShade="BF"/>
          </w:tcPr>
          <w:p w14:paraId="78F3216A" w14:textId="42A35B1C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Not Observed</w:t>
            </w:r>
          </w:p>
        </w:tc>
        <w:tc>
          <w:tcPr>
            <w:tcW w:w="3247" w:type="dxa"/>
            <w:vMerge w:val="restart"/>
            <w:shd w:val="clear" w:color="auto" w:fill="2F5496" w:themeFill="accent5" w:themeFillShade="BF"/>
          </w:tcPr>
          <w:p w14:paraId="605ED62B" w14:textId="4BFED6AA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Notes</w:t>
            </w:r>
          </w:p>
        </w:tc>
      </w:tr>
      <w:tr w:rsidR="00B64B3D" w14:paraId="540A4582" w14:textId="77777777" w:rsidTr="00B64B3D">
        <w:tc>
          <w:tcPr>
            <w:tcW w:w="3515" w:type="dxa"/>
            <w:vMerge/>
            <w:shd w:val="clear" w:color="auto" w:fill="2F5496" w:themeFill="accent5" w:themeFillShade="BF"/>
          </w:tcPr>
          <w:p w14:paraId="651D1C23" w14:textId="77777777" w:rsidR="00B64B3D" w:rsidRPr="00732EDD" w:rsidRDefault="00B64B3D" w:rsidP="00B64B3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78" w:type="dxa"/>
            <w:shd w:val="clear" w:color="auto" w:fill="2F5496" w:themeFill="accent5" w:themeFillShade="BF"/>
          </w:tcPr>
          <w:p w14:paraId="28CD5989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shd w:val="clear" w:color="auto" w:fill="2F5496" w:themeFill="accent5" w:themeFillShade="BF"/>
          </w:tcPr>
          <w:p w14:paraId="68F0A90B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269" w:type="dxa"/>
            <w:shd w:val="clear" w:color="auto" w:fill="2F5496" w:themeFill="accent5" w:themeFillShade="BF"/>
          </w:tcPr>
          <w:p w14:paraId="739207C0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2F5496" w:themeFill="accent5" w:themeFillShade="BF"/>
          </w:tcPr>
          <w:p w14:paraId="44403B26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dxa"/>
            <w:shd w:val="clear" w:color="auto" w:fill="2F5496" w:themeFill="accent5" w:themeFillShade="BF"/>
          </w:tcPr>
          <w:p w14:paraId="6F29F7F2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3247" w:type="dxa"/>
            <w:vMerge/>
            <w:shd w:val="clear" w:color="auto" w:fill="2F5496" w:themeFill="accent5" w:themeFillShade="BF"/>
          </w:tcPr>
          <w:p w14:paraId="3819E245" w14:textId="77777777" w:rsidR="00B64B3D" w:rsidRDefault="00B64B3D" w:rsidP="00B64B3D">
            <w:pPr>
              <w:jc w:val="center"/>
            </w:pPr>
          </w:p>
        </w:tc>
      </w:tr>
      <w:tr w:rsidR="00B64B3D" w14:paraId="474873A4" w14:textId="314B2961" w:rsidTr="00B64B3D">
        <w:tc>
          <w:tcPr>
            <w:tcW w:w="3515" w:type="dxa"/>
            <w:shd w:val="clear" w:color="auto" w:fill="B4C6E7" w:themeFill="accent5" w:themeFillTint="66"/>
          </w:tcPr>
          <w:p w14:paraId="5434B246" w14:textId="6BCD8888" w:rsidR="00B64B3D" w:rsidRDefault="00B64B3D" w:rsidP="00B64B3D">
            <w:r>
              <w:t>Professor’s ability to explain course concepts supports student learning (Item 10)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04A80731" w14:textId="02BE338D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3D289B86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59E32A69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7ADEE9F7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54C2912E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2B7F4E73" w14:textId="77777777" w:rsidR="00B64B3D" w:rsidRDefault="00B64B3D" w:rsidP="00B64B3D">
            <w:pPr>
              <w:jc w:val="center"/>
            </w:pPr>
          </w:p>
        </w:tc>
      </w:tr>
      <w:tr w:rsidR="00B64B3D" w14:paraId="0074E0B6" w14:textId="4DF14DF2" w:rsidTr="00B64B3D">
        <w:tc>
          <w:tcPr>
            <w:tcW w:w="3515" w:type="dxa"/>
          </w:tcPr>
          <w:p w14:paraId="418943ED" w14:textId="0107B790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Explained important ideas clearly</w:t>
            </w:r>
          </w:p>
        </w:tc>
        <w:tc>
          <w:tcPr>
            <w:tcW w:w="1178" w:type="dxa"/>
          </w:tcPr>
          <w:p w14:paraId="49FFC3C6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74065340" w14:textId="55CC55EE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31B4B3AA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7C5D4C82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224D0992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3D481149" w14:textId="77777777" w:rsidR="00B64B3D" w:rsidRDefault="00B64B3D" w:rsidP="00B64B3D">
            <w:pPr>
              <w:jc w:val="center"/>
            </w:pPr>
          </w:p>
        </w:tc>
      </w:tr>
      <w:tr w:rsidR="00B64B3D" w14:paraId="2F1AF1F0" w14:textId="10CBE53B" w:rsidTr="00B64B3D">
        <w:tc>
          <w:tcPr>
            <w:tcW w:w="3515" w:type="dxa"/>
          </w:tcPr>
          <w:p w14:paraId="1EDD6236" w14:textId="42144E86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Demonstrated command of the subject matter</w:t>
            </w:r>
          </w:p>
        </w:tc>
        <w:tc>
          <w:tcPr>
            <w:tcW w:w="1178" w:type="dxa"/>
          </w:tcPr>
          <w:p w14:paraId="2E0D7F05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56CEBA25" w14:textId="1B095DAA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53C7FF09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3A8FD97B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3B971C06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7925B563" w14:textId="77777777" w:rsidR="00B64B3D" w:rsidRDefault="00B64B3D" w:rsidP="00B64B3D">
            <w:pPr>
              <w:jc w:val="center"/>
            </w:pPr>
          </w:p>
        </w:tc>
      </w:tr>
      <w:tr w:rsidR="00B64B3D" w14:paraId="7F54519C" w14:textId="36AC9692" w:rsidTr="00B64B3D">
        <w:tc>
          <w:tcPr>
            <w:tcW w:w="3515" w:type="dxa"/>
          </w:tcPr>
          <w:p w14:paraId="37C06346" w14:textId="42B06ABA" w:rsidR="00B64B3D" w:rsidRDefault="00B64B3D" w:rsidP="00B64B3D">
            <w:pPr>
              <w:pStyle w:val="ListParagraph"/>
              <w:numPr>
                <w:ilvl w:val="0"/>
                <w:numId w:val="7"/>
              </w:numPr>
            </w:pPr>
            <w:r>
              <w:t>Responded appropriately to student questions</w:t>
            </w:r>
          </w:p>
        </w:tc>
        <w:tc>
          <w:tcPr>
            <w:tcW w:w="1178" w:type="dxa"/>
            <w:tcBorders>
              <w:bottom w:val="nil"/>
            </w:tcBorders>
          </w:tcPr>
          <w:p w14:paraId="6AAD3B29" w14:textId="515AF0D7" w:rsidR="00B64B3D" w:rsidRDefault="00B64B3D" w:rsidP="00B64B3D">
            <w:pPr>
              <w:jc w:val="center"/>
            </w:pPr>
          </w:p>
        </w:tc>
        <w:tc>
          <w:tcPr>
            <w:tcW w:w="1495" w:type="dxa"/>
            <w:tcBorders>
              <w:bottom w:val="nil"/>
            </w:tcBorders>
          </w:tcPr>
          <w:p w14:paraId="12C37FB8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tcBorders>
              <w:bottom w:val="nil"/>
            </w:tcBorders>
          </w:tcPr>
          <w:p w14:paraId="710777EE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tcBorders>
              <w:bottom w:val="nil"/>
            </w:tcBorders>
          </w:tcPr>
          <w:p w14:paraId="4690C73E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tcBorders>
              <w:bottom w:val="nil"/>
            </w:tcBorders>
          </w:tcPr>
          <w:p w14:paraId="3B387103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16191F68" w14:textId="77777777" w:rsidR="00B64B3D" w:rsidRDefault="00B64B3D" w:rsidP="00B64B3D">
            <w:pPr>
              <w:jc w:val="center"/>
            </w:pPr>
          </w:p>
        </w:tc>
      </w:tr>
      <w:tr w:rsidR="00B64B3D" w14:paraId="25364860" w14:textId="5CD68D61" w:rsidTr="00B64B3D">
        <w:tc>
          <w:tcPr>
            <w:tcW w:w="3515" w:type="dxa"/>
            <w:vMerge w:val="restart"/>
            <w:tcBorders>
              <w:right w:val="nil"/>
            </w:tcBorders>
            <w:shd w:val="clear" w:color="auto" w:fill="2F5496" w:themeFill="accent5" w:themeFillShade="BF"/>
          </w:tcPr>
          <w:p w14:paraId="60CBBF7C" w14:textId="575DFF25" w:rsidR="00B64B3D" w:rsidRPr="00732EDD" w:rsidRDefault="00B64B3D" w:rsidP="00B64B3D">
            <w:pPr>
              <w:rPr>
                <w:b/>
                <w:bCs/>
              </w:rPr>
            </w:pPr>
            <w:r w:rsidRPr="00732EDD">
              <w:rPr>
                <w:b/>
                <w:bCs/>
                <w:color w:val="FFFFFF" w:themeColor="background1"/>
              </w:rPr>
              <w:t>Student Engagement and Rapport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037DF4F5" w14:textId="46778A15" w:rsidR="00B64B3D" w:rsidRPr="00B64B3D" w:rsidRDefault="00B64B3D" w:rsidP="00B64B3D">
            <w:pPr>
              <w:jc w:val="center"/>
            </w:pPr>
            <w:r w:rsidRPr="00B64B3D">
              <w:t>Exemplary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122B069E" w14:textId="59F050FD" w:rsidR="00B64B3D" w:rsidRPr="00B64B3D" w:rsidRDefault="00B64B3D" w:rsidP="00B64B3D">
            <w:pPr>
              <w:jc w:val="center"/>
            </w:pPr>
            <w:r w:rsidRPr="00B64B3D">
              <w:t>Proficient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17A983F0" w14:textId="419E1824" w:rsidR="00B64B3D" w:rsidRPr="00B64B3D" w:rsidRDefault="00B64B3D" w:rsidP="00B64B3D">
            <w:pPr>
              <w:jc w:val="center"/>
            </w:pPr>
            <w:r w:rsidRPr="00B64B3D">
              <w:t>Acceptable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5D374BED" w14:textId="4BFCDA1C" w:rsidR="00B64B3D" w:rsidRPr="00B64B3D" w:rsidRDefault="00B64B3D" w:rsidP="00B64B3D">
            <w:pPr>
              <w:jc w:val="center"/>
            </w:pPr>
            <w:r w:rsidRPr="00B64B3D">
              <w:t>Developing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2D68B6B7" w14:textId="574F0483" w:rsidR="00B64B3D" w:rsidRPr="00B64B3D" w:rsidRDefault="00B64B3D" w:rsidP="00B64B3D">
            <w:pPr>
              <w:jc w:val="center"/>
            </w:pPr>
            <w:r w:rsidRPr="00B64B3D">
              <w:t>Not Observed</w:t>
            </w:r>
          </w:p>
        </w:tc>
        <w:tc>
          <w:tcPr>
            <w:tcW w:w="3247" w:type="dxa"/>
            <w:vMerge w:val="restart"/>
            <w:tcBorders>
              <w:left w:val="nil"/>
            </w:tcBorders>
            <w:shd w:val="clear" w:color="auto" w:fill="2F5496" w:themeFill="accent5" w:themeFillShade="BF"/>
          </w:tcPr>
          <w:p w14:paraId="2DFAAFB6" w14:textId="5E114348" w:rsidR="00B64B3D" w:rsidRPr="00B64B3D" w:rsidRDefault="00B64B3D" w:rsidP="00B64B3D">
            <w:pPr>
              <w:jc w:val="center"/>
            </w:pPr>
            <w:r w:rsidRPr="00B64B3D">
              <w:t>Notes</w:t>
            </w:r>
          </w:p>
        </w:tc>
      </w:tr>
      <w:tr w:rsidR="00B64B3D" w14:paraId="770F4F3E" w14:textId="77777777" w:rsidTr="00B64B3D">
        <w:tc>
          <w:tcPr>
            <w:tcW w:w="3515" w:type="dxa"/>
            <w:vMerge/>
            <w:tcBorders>
              <w:right w:val="nil"/>
            </w:tcBorders>
            <w:shd w:val="clear" w:color="auto" w:fill="2F5496" w:themeFill="accent5" w:themeFillShade="BF"/>
          </w:tcPr>
          <w:p w14:paraId="5999E3E1" w14:textId="77777777" w:rsidR="00B64B3D" w:rsidRPr="00732EDD" w:rsidRDefault="00B64B3D" w:rsidP="00B64B3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7FC814C9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39D2725C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5979F954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375EF76A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</w:tcPr>
          <w:p w14:paraId="51466690" w14:textId="77777777" w:rsidR="00B64B3D" w:rsidRPr="0055556F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3247" w:type="dxa"/>
            <w:vMerge/>
            <w:tcBorders>
              <w:left w:val="nil"/>
            </w:tcBorders>
            <w:shd w:val="clear" w:color="auto" w:fill="2F5496" w:themeFill="accent5" w:themeFillShade="BF"/>
          </w:tcPr>
          <w:p w14:paraId="14D97FFA" w14:textId="77777777" w:rsidR="00B64B3D" w:rsidRDefault="00B64B3D" w:rsidP="00B64B3D">
            <w:pPr>
              <w:jc w:val="center"/>
            </w:pPr>
          </w:p>
        </w:tc>
      </w:tr>
      <w:tr w:rsidR="00B64B3D" w14:paraId="20D11205" w14:textId="05339B0F" w:rsidTr="00B64B3D">
        <w:tc>
          <w:tcPr>
            <w:tcW w:w="3515" w:type="dxa"/>
            <w:shd w:val="clear" w:color="auto" w:fill="B4C6E7" w:themeFill="accent5" w:themeFillTint="66"/>
          </w:tcPr>
          <w:p w14:paraId="2E833FB3" w14:textId="258C38CE" w:rsidR="00B64B3D" w:rsidRDefault="00B64B3D" w:rsidP="00B64B3D">
            <w:r>
              <w:t>Opportunities for critical thinking are provided (Item 9)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B4C6E7" w:themeFill="accent5" w:themeFillTint="66"/>
          </w:tcPr>
          <w:p w14:paraId="7C2F9209" w14:textId="3D0065DB" w:rsidR="00B64B3D" w:rsidRDefault="00B64B3D" w:rsidP="00B64B3D">
            <w:pPr>
              <w:jc w:val="center"/>
            </w:pPr>
          </w:p>
        </w:tc>
        <w:tc>
          <w:tcPr>
            <w:tcW w:w="1495" w:type="dxa"/>
            <w:tcBorders>
              <w:top w:val="nil"/>
            </w:tcBorders>
            <w:shd w:val="clear" w:color="auto" w:fill="B4C6E7" w:themeFill="accent5" w:themeFillTint="66"/>
          </w:tcPr>
          <w:p w14:paraId="48026592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tcBorders>
              <w:top w:val="nil"/>
            </w:tcBorders>
            <w:shd w:val="clear" w:color="auto" w:fill="B4C6E7" w:themeFill="accent5" w:themeFillTint="66"/>
          </w:tcPr>
          <w:p w14:paraId="1EFF6716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tcBorders>
              <w:top w:val="nil"/>
            </w:tcBorders>
            <w:shd w:val="clear" w:color="auto" w:fill="B4C6E7" w:themeFill="accent5" w:themeFillTint="66"/>
          </w:tcPr>
          <w:p w14:paraId="472270B0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tcBorders>
              <w:top w:val="nil"/>
            </w:tcBorders>
            <w:shd w:val="clear" w:color="auto" w:fill="B4C6E7" w:themeFill="accent5" w:themeFillTint="66"/>
          </w:tcPr>
          <w:p w14:paraId="0F49E489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27D03BEF" w14:textId="77777777" w:rsidR="00B64B3D" w:rsidRDefault="00B64B3D" w:rsidP="00B64B3D">
            <w:pPr>
              <w:jc w:val="center"/>
            </w:pPr>
          </w:p>
        </w:tc>
      </w:tr>
      <w:tr w:rsidR="00B64B3D" w14:paraId="085ECAD8" w14:textId="77777777" w:rsidTr="00B64B3D">
        <w:tc>
          <w:tcPr>
            <w:tcW w:w="3515" w:type="dxa"/>
          </w:tcPr>
          <w:p w14:paraId="19B75819" w14:textId="6018A9AB" w:rsidR="00B64B3D" w:rsidRDefault="00B64B3D" w:rsidP="00B64B3D">
            <w:pPr>
              <w:pStyle w:val="ListParagraph"/>
              <w:numPr>
                <w:ilvl w:val="0"/>
                <w:numId w:val="8"/>
              </w:numPr>
            </w:pPr>
            <w:r>
              <w:t>Instructor asked high-level questions that engaged students</w:t>
            </w:r>
          </w:p>
        </w:tc>
        <w:tc>
          <w:tcPr>
            <w:tcW w:w="1178" w:type="dxa"/>
          </w:tcPr>
          <w:p w14:paraId="29BB7F3D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190D1DEE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2741F3FA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2839805C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40FE0849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6C90C191" w14:textId="77777777" w:rsidR="00B64B3D" w:rsidRDefault="00B64B3D" w:rsidP="00B64B3D">
            <w:pPr>
              <w:jc w:val="center"/>
            </w:pPr>
          </w:p>
        </w:tc>
      </w:tr>
      <w:tr w:rsidR="00B64B3D" w14:paraId="17EE6375" w14:textId="77777777" w:rsidTr="00B64B3D">
        <w:tc>
          <w:tcPr>
            <w:tcW w:w="3515" w:type="dxa"/>
          </w:tcPr>
          <w:p w14:paraId="469E9445" w14:textId="528022F5" w:rsidR="00B64B3D" w:rsidRDefault="00B64B3D" w:rsidP="00B64B3D">
            <w:pPr>
              <w:pStyle w:val="ListParagraph"/>
              <w:numPr>
                <w:ilvl w:val="0"/>
                <w:numId w:val="8"/>
              </w:numPr>
            </w:pPr>
            <w:r>
              <w:t>Instructor initiated class-wide discussion or small group interactions around critical thinking opportunities</w:t>
            </w:r>
          </w:p>
        </w:tc>
        <w:tc>
          <w:tcPr>
            <w:tcW w:w="1178" w:type="dxa"/>
          </w:tcPr>
          <w:p w14:paraId="4CAAED6A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5462C6E2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6C74C1F6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5641EFDB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3A9B7735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7938ED23" w14:textId="77777777" w:rsidR="00B64B3D" w:rsidRDefault="00B64B3D" w:rsidP="00B64B3D">
            <w:pPr>
              <w:jc w:val="center"/>
            </w:pPr>
          </w:p>
        </w:tc>
      </w:tr>
      <w:tr w:rsidR="00B64B3D" w14:paraId="684BF8F3" w14:textId="77777777" w:rsidTr="00B64B3D">
        <w:tc>
          <w:tcPr>
            <w:tcW w:w="3515" w:type="dxa"/>
            <w:shd w:val="clear" w:color="auto" w:fill="B4C6E7" w:themeFill="accent5" w:themeFillTint="66"/>
          </w:tcPr>
          <w:p w14:paraId="0DC34116" w14:textId="0770D028" w:rsidR="00B64B3D" w:rsidRDefault="00B64B3D" w:rsidP="00B64B3D">
            <w:r>
              <w:t>Feedback from professor is informative and timely, supporting student learning (Item 13)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16A4914E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42672C89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0B245D63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0D1F5BBC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070EFAB1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64B3FF09" w14:textId="77777777" w:rsidR="00B64B3D" w:rsidRDefault="00B64B3D" w:rsidP="00B64B3D">
            <w:pPr>
              <w:jc w:val="center"/>
            </w:pPr>
          </w:p>
        </w:tc>
      </w:tr>
      <w:tr w:rsidR="00B64B3D" w14:paraId="12E0B810" w14:textId="77777777" w:rsidTr="00B64B3D">
        <w:tc>
          <w:tcPr>
            <w:tcW w:w="3515" w:type="dxa"/>
          </w:tcPr>
          <w:p w14:paraId="16DD7407" w14:textId="33CE5D4B" w:rsidR="00B64B3D" w:rsidRDefault="00B64B3D" w:rsidP="00B64B3D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Instructor responded to student statements with feedback to support student learning</w:t>
            </w:r>
          </w:p>
        </w:tc>
        <w:tc>
          <w:tcPr>
            <w:tcW w:w="1178" w:type="dxa"/>
          </w:tcPr>
          <w:p w14:paraId="48B8E96A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78DF5C2C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2BE00DEE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4D83265F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3B63EC38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0369F4CB" w14:textId="77777777" w:rsidR="00B64B3D" w:rsidRDefault="00B64B3D" w:rsidP="00B64B3D">
            <w:pPr>
              <w:jc w:val="center"/>
            </w:pPr>
          </w:p>
        </w:tc>
      </w:tr>
      <w:tr w:rsidR="00B64B3D" w14:paraId="7EBECD8F" w14:textId="77777777" w:rsidTr="00B64B3D">
        <w:tc>
          <w:tcPr>
            <w:tcW w:w="3515" w:type="dxa"/>
          </w:tcPr>
          <w:p w14:paraId="5201E6A6" w14:textId="48199272" w:rsidR="00B64B3D" w:rsidRDefault="00B64B3D" w:rsidP="00B64B3D">
            <w:pPr>
              <w:pStyle w:val="ListParagraph"/>
              <w:numPr>
                <w:ilvl w:val="0"/>
                <w:numId w:val="9"/>
              </w:numPr>
            </w:pPr>
            <w:r>
              <w:t>Instructor monitored student individual or group work and provided feedback</w:t>
            </w:r>
          </w:p>
        </w:tc>
        <w:tc>
          <w:tcPr>
            <w:tcW w:w="1178" w:type="dxa"/>
          </w:tcPr>
          <w:p w14:paraId="2DFA47EC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75A5E580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78624540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6D079BDD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57F3519D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2C8ED645" w14:textId="77777777" w:rsidR="00B64B3D" w:rsidRDefault="00B64B3D" w:rsidP="00B64B3D">
            <w:pPr>
              <w:jc w:val="center"/>
            </w:pPr>
          </w:p>
        </w:tc>
      </w:tr>
      <w:tr w:rsidR="00B64B3D" w14:paraId="1D175F48" w14:textId="77777777" w:rsidTr="00B64B3D">
        <w:tc>
          <w:tcPr>
            <w:tcW w:w="3515" w:type="dxa"/>
            <w:vMerge w:val="restart"/>
            <w:shd w:val="clear" w:color="auto" w:fill="2F5496" w:themeFill="accent5" w:themeFillShade="BF"/>
          </w:tcPr>
          <w:p w14:paraId="19843140" w14:textId="700AC34C" w:rsidR="00B64B3D" w:rsidRPr="000C3120" w:rsidRDefault="00B64B3D" w:rsidP="00B64B3D">
            <w:pPr>
              <w:rPr>
                <w:b/>
                <w:bCs/>
              </w:rPr>
            </w:pPr>
            <w:r w:rsidRPr="00732EDD">
              <w:rPr>
                <w:b/>
                <w:bCs/>
                <w:color w:val="FFFFFF" w:themeColor="background1"/>
              </w:rPr>
              <w:t>Faith Integration</w:t>
            </w:r>
          </w:p>
        </w:tc>
        <w:tc>
          <w:tcPr>
            <w:tcW w:w="1178" w:type="dxa"/>
            <w:shd w:val="clear" w:color="auto" w:fill="2F5496" w:themeFill="accent5" w:themeFillShade="BF"/>
          </w:tcPr>
          <w:p w14:paraId="7F623611" w14:textId="5FC0850E" w:rsidR="00B64B3D" w:rsidRPr="00B64B3D" w:rsidRDefault="00B64B3D" w:rsidP="00B6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Exemplary</w:t>
            </w:r>
          </w:p>
        </w:tc>
        <w:tc>
          <w:tcPr>
            <w:tcW w:w="1495" w:type="dxa"/>
            <w:shd w:val="clear" w:color="auto" w:fill="2F5496" w:themeFill="accent5" w:themeFillShade="BF"/>
          </w:tcPr>
          <w:p w14:paraId="75C137DD" w14:textId="1E610719" w:rsidR="00B64B3D" w:rsidRPr="00B64B3D" w:rsidRDefault="00B64B3D" w:rsidP="00B64B3D">
            <w:pPr>
              <w:jc w:val="center"/>
              <w:rPr>
                <w:b/>
                <w:bCs/>
              </w:rPr>
            </w:pPr>
            <w:r w:rsidRPr="00B64B3D">
              <w:rPr>
                <w:b/>
                <w:bCs/>
              </w:rPr>
              <w:t>Proficient</w:t>
            </w:r>
          </w:p>
        </w:tc>
        <w:tc>
          <w:tcPr>
            <w:tcW w:w="1269" w:type="dxa"/>
            <w:shd w:val="clear" w:color="auto" w:fill="2F5496" w:themeFill="accent5" w:themeFillShade="BF"/>
          </w:tcPr>
          <w:p w14:paraId="108905B6" w14:textId="2BCDF3E1" w:rsidR="00B64B3D" w:rsidRPr="00B64B3D" w:rsidRDefault="00B64B3D" w:rsidP="00B64B3D">
            <w:pPr>
              <w:jc w:val="center"/>
              <w:rPr>
                <w:b/>
                <w:bCs/>
              </w:rPr>
            </w:pPr>
            <w:r w:rsidRPr="00B64B3D">
              <w:rPr>
                <w:b/>
                <w:bCs/>
              </w:rPr>
              <w:t>Acceptable</w:t>
            </w:r>
          </w:p>
        </w:tc>
        <w:tc>
          <w:tcPr>
            <w:tcW w:w="1427" w:type="dxa"/>
            <w:shd w:val="clear" w:color="auto" w:fill="2F5496" w:themeFill="accent5" w:themeFillShade="BF"/>
          </w:tcPr>
          <w:p w14:paraId="73ACC44C" w14:textId="79CCD58F" w:rsidR="00B64B3D" w:rsidRPr="00B64B3D" w:rsidRDefault="00B64B3D" w:rsidP="00B64B3D">
            <w:pPr>
              <w:jc w:val="center"/>
              <w:rPr>
                <w:b/>
                <w:bCs/>
              </w:rPr>
            </w:pPr>
            <w:r w:rsidRPr="00B64B3D">
              <w:rPr>
                <w:b/>
                <w:bCs/>
              </w:rPr>
              <w:t>Developing</w:t>
            </w:r>
          </w:p>
        </w:tc>
        <w:tc>
          <w:tcPr>
            <w:tcW w:w="1184" w:type="dxa"/>
            <w:shd w:val="clear" w:color="auto" w:fill="2F5496" w:themeFill="accent5" w:themeFillShade="BF"/>
          </w:tcPr>
          <w:p w14:paraId="45F385C1" w14:textId="0D6CE9E3" w:rsidR="00B64B3D" w:rsidRPr="00B64B3D" w:rsidRDefault="00B64B3D" w:rsidP="00B64B3D">
            <w:pPr>
              <w:jc w:val="center"/>
              <w:rPr>
                <w:b/>
                <w:bCs/>
              </w:rPr>
            </w:pPr>
            <w:r w:rsidRPr="00B64B3D">
              <w:rPr>
                <w:b/>
                <w:bCs/>
              </w:rPr>
              <w:t>Not Observed</w:t>
            </w:r>
          </w:p>
        </w:tc>
        <w:tc>
          <w:tcPr>
            <w:tcW w:w="3247" w:type="dxa"/>
            <w:vMerge w:val="restart"/>
            <w:shd w:val="clear" w:color="auto" w:fill="2F5496" w:themeFill="accent5" w:themeFillShade="BF"/>
          </w:tcPr>
          <w:p w14:paraId="2A5F178E" w14:textId="7E9423F5" w:rsidR="00B64B3D" w:rsidRPr="00B64B3D" w:rsidRDefault="00B64B3D" w:rsidP="00B64B3D">
            <w:pPr>
              <w:jc w:val="center"/>
              <w:rPr>
                <w:b/>
                <w:bCs/>
              </w:rPr>
            </w:pPr>
            <w:r w:rsidRPr="00B64B3D">
              <w:rPr>
                <w:b/>
                <w:bCs/>
              </w:rPr>
              <w:t>Notes</w:t>
            </w:r>
          </w:p>
        </w:tc>
      </w:tr>
      <w:tr w:rsidR="00B64B3D" w14:paraId="33C9DC21" w14:textId="77777777" w:rsidTr="00B64B3D">
        <w:tc>
          <w:tcPr>
            <w:tcW w:w="3515" w:type="dxa"/>
            <w:vMerge/>
            <w:shd w:val="clear" w:color="auto" w:fill="2F5496" w:themeFill="accent5" w:themeFillShade="BF"/>
          </w:tcPr>
          <w:p w14:paraId="612EA295" w14:textId="77777777" w:rsidR="00B64B3D" w:rsidRPr="00732EDD" w:rsidRDefault="00B64B3D" w:rsidP="00B64B3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78" w:type="dxa"/>
            <w:shd w:val="clear" w:color="auto" w:fill="2F5496" w:themeFill="accent5" w:themeFillShade="BF"/>
          </w:tcPr>
          <w:p w14:paraId="55201DB2" w14:textId="77777777" w:rsidR="00B64B3D" w:rsidRDefault="00B64B3D" w:rsidP="00B64B3D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shd w:val="clear" w:color="auto" w:fill="2F5496" w:themeFill="accent5" w:themeFillShade="BF"/>
          </w:tcPr>
          <w:p w14:paraId="4C202143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2F5496" w:themeFill="accent5" w:themeFillShade="BF"/>
          </w:tcPr>
          <w:p w14:paraId="07A8DAE3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2F5496" w:themeFill="accent5" w:themeFillShade="BF"/>
          </w:tcPr>
          <w:p w14:paraId="73E1FE3E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2F5496" w:themeFill="accent5" w:themeFillShade="BF"/>
          </w:tcPr>
          <w:p w14:paraId="3FE3912D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vMerge/>
            <w:shd w:val="clear" w:color="auto" w:fill="2F5496" w:themeFill="accent5" w:themeFillShade="BF"/>
          </w:tcPr>
          <w:p w14:paraId="1845408B" w14:textId="77777777" w:rsidR="00B64B3D" w:rsidRDefault="00B64B3D" w:rsidP="00B64B3D">
            <w:pPr>
              <w:jc w:val="center"/>
            </w:pPr>
          </w:p>
        </w:tc>
      </w:tr>
      <w:tr w:rsidR="00B64B3D" w14:paraId="31ABDDB1" w14:textId="77777777" w:rsidTr="00B64B3D">
        <w:tc>
          <w:tcPr>
            <w:tcW w:w="3515" w:type="dxa"/>
            <w:shd w:val="clear" w:color="auto" w:fill="B4C6E7" w:themeFill="accent5" w:themeFillTint="66"/>
          </w:tcPr>
          <w:p w14:paraId="744BDA70" w14:textId="3A97BECC" w:rsidR="00B64B3D" w:rsidRDefault="00B64B3D" w:rsidP="00B64B3D">
            <w:r>
              <w:t>Professor models Christian ethics (integrity, honesty, kindness, respect) (Item 15)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1D07E709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533710EC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0291009C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0FD1101B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62638E76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205D2D9F" w14:textId="77777777" w:rsidR="00B64B3D" w:rsidRDefault="00B64B3D" w:rsidP="00B64B3D">
            <w:pPr>
              <w:jc w:val="center"/>
            </w:pPr>
          </w:p>
        </w:tc>
      </w:tr>
      <w:tr w:rsidR="00B64B3D" w14:paraId="2C52A690" w14:textId="77777777" w:rsidTr="00B64B3D">
        <w:tc>
          <w:tcPr>
            <w:tcW w:w="3515" w:type="dxa"/>
          </w:tcPr>
          <w:p w14:paraId="4C34BDD0" w14:textId="188A3F5D" w:rsidR="00B64B3D" w:rsidRDefault="00B64B3D" w:rsidP="00B64B3D">
            <w:pPr>
              <w:pStyle w:val="ListParagraph"/>
              <w:numPr>
                <w:ilvl w:val="0"/>
                <w:numId w:val="11"/>
              </w:numPr>
            </w:pPr>
            <w:r>
              <w:t>Professor/student interactions exhibit integrity, honesty, kindness, and respect.</w:t>
            </w:r>
          </w:p>
        </w:tc>
        <w:tc>
          <w:tcPr>
            <w:tcW w:w="1178" w:type="dxa"/>
          </w:tcPr>
          <w:p w14:paraId="1E62A20A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48EF2C6E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1A8846CA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79106A27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05C551E8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7DE3EEF2" w14:textId="77777777" w:rsidR="00B64B3D" w:rsidRDefault="00B64B3D" w:rsidP="00B64B3D">
            <w:pPr>
              <w:jc w:val="center"/>
            </w:pPr>
          </w:p>
        </w:tc>
      </w:tr>
      <w:tr w:rsidR="00B64B3D" w14:paraId="18BB2F81" w14:textId="77777777" w:rsidTr="00B64B3D">
        <w:tc>
          <w:tcPr>
            <w:tcW w:w="3515" w:type="dxa"/>
            <w:shd w:val="clear" w:color="auto" w:fill="B4C6E7" w:themeFill="accent5" w:themeFillTint="66"/>
          </w:tcPr>
          <w:p w14:paraId="43E69EF6" w14:textId="2C84EA5E" w:rsidR="00B64B3D" w:rsidRDefault="00B64B3D" w:rsidP="00B64B3D">
            <w:r>
              <w:t>Christian faith is integrated into the course material as relevant to the subject matter. (16)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016D2407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530BE028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09A3408B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56EFC38D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472DD4C2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4447FCD4" w14:textId="77777777" w:rsidR="00B64B3D" w:rsidRDefault="00B64B3D" w:rsidP="00B64B3D">
            <w:pPr>
              <w:jc w:val="center"/>
            </w:pPr>
          </w:p>
        </w:tc>
      </w:tr>
      <w:tr w:rsidR="00B64B3D" w14:paraId="1C33A4F4" w14:textId="77777777" w:rsidTr="00B64B3D">
        <w:tc>
          <w:tcPr>
            <w:tcW w:w="3515" w:type="dxa"/>
          </w:tcPr>
          <w:p w14:paraId="3CD877D3" w14:textId="2365B174" w:rsidR="00B64B3D" w:rsidRDefault="00B64B3D" w:rsidP="00B64B3D">
            <w:pPr>
              <w:pStyle w:val="ListParagraph"/>
              <w:numPr>
                <w:ilvl w:val="0"/>
                <w:numId w:val="10"/>
              </w:numPr>
            </w:pPr>
            <w:r>
              <w:t>Biblical perspective is discussed in class (devotional, prayer, etc.)</w:t>
            </w:r>
          </w:p>
        </w:tc>
        <w:tc>
          <w:tcPr>
            <w:tcW w:w="1178" w:type="dxa"/>
          </w:tcPr>
          <w:p w14:paraId="5779A674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70F390F2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4B0C87D4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3AC3A9DB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7F58083A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6F4098D2" w14:textId="77777777" w:rsidR="00B64B3D" w:rsidRDefault="00B64B3D" w:rsidP="00B64B3D">
            <w:pPr>
              <w:jc w:val="center"/>
            </w:pPr>
          </w:p>
        </w:tc>
      </w:tr>
      <w:tr w:rsidR="00B64B3D" w14:paraId="26079EE6" w14:textId="77777777" w:rsidTr="00B64B3D">
        <w:tc>
          <w:tcPr>
            <w:tcW w:w="3515" w:type="dxa"/>
          </w:tcPr>
          <w:p w14:paraId="7F75AA8F" w14:textId="5CE846E6" w:rsidR="00B64B3D" w:rsidRDefault="00B64B3D" w:rsidP="00B64B3D">
            <w:pPr>
              <w:pStyle w:val="ListParagraph"/>
              <w:numPr>
                <w:ilvl w:val="0"/>
                <w:numId w:val="10"/>
              </w:numPr>
            </w:pPr>
            <w:r>
              <w:t>Biblical perspective is taught with a direct connection to the objective of the class.</w:t>
            </w:r>
          </w:p>
        </w:tc>
        <w:tc>
          <w:tcPr>
            <w:tcW w:w="1178" w:type="dxa"/>
          </w:tcPr>
          <w:p w14:paraId="601D285B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59A2275D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3CCD01BD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1FC8792B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68DD215D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0655D637" w14:textId="77777777" w:rsidR="00B64B3D" w:rsidRDefault="00B64B3D" w:rsidP="00B64B3D">
            <w:pPr>
              <w:jc w:val="center"/>
            </w:pPr>
          </w:p>
        </w:tc>
      </w:tr>
      <w:tr w:rsidR="00B64B3D" w14:paraId="0F6B58FC" w14:textId="77777777" w:rsidTr="00B64B3D">
        <w:tc>
          <w:tcPr>
            <w:tcW w:w="3515" w:type="dxa"/>
            <w:vMerge w:val="restart"/>
            <w:shd w:val="clear" w:color="auto" w:fill="2F5496" w:themeFill="accent5" w:themeFillShade="BF"/>
          </w:tcPr>
          <w:p w14:paraId="21ECB602" w14:textId="33DFE463" w:rsidR="00B64B3D" w:rsidRDefault="00B64B3D" w:rsidP="00B64B3D">
            <w:r w:rsidRPr="00732EDD">
              <w:rPr>
                <w:color w:val="FFFFFF" w:themeColor="background1"/>
              </w:rPr>
              <w:t>Student Supports</w:t>
            </w:r>
          </w:p>
        </w:tc>
        <w:tc>
          <w:tcPr>
            <w:tcW w:w="1178" w:type="dxa"/>
            <w:shd w:val="clear" w:color="auto" w:fill="2F5496" w:themeFill="accent5" w:themeFillShade="BF"/>
          </w:tcPr>
          <w:p w14:paraId="110F2C97" w14:textId="04EE8C7D" w:rsidR="00B64B3D" w:rsidRDefault="00B64B3D" w:rsidP="00B64B3D">
            <w:pPr>
              <w:jc w:val="center"/>
            </w:pPr>
            <w:r>
              <w:rPr>
                <w:b/>
                <w:bCs/>
              </w:rPr>
              <w:t>Exemplary</w:t>
            </w:r>
          </w:p>
        </w:tc>
        <w:tc>
          <w:tcPr>
            <w:tcW w:w="1495" w:type="dxa"/>
            <w:shd w:val="clear" w:color="auto" w:fill="2F5496" w:themeFill="accent5" w:themeFillShade="BF"/>
          </w:tcPr>
          <w:p w14:paraId="0E2E69BC" w14:textId="4E904A70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Proficient</w:t>
            </w:r>
          </w:p>
        </w:tc>
        <w:tc>
          <w:tcPr>
            <w:tcW w:w="1269" w:type="dxa"/>
            <w:shd w:val="clear" w:color="auto" w:fill="2F5496" w:themeFill="accent5" w:themeFillShade="BF"/>
          </w:tcPr>
          <w:p w14:paraId="259B12B6" w14:textId="108478EA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Acceptable</w:t>
            </w:r>
          </w:p>
        </w:tc>
        <w:tc>
          <w:tcPr>
            <w:tcW w:w="1427" w:type="dxa"/>
            <w:shd w:val="clear" w:color="auto" w:fill="2F5496" w:themeFill="accent5" w:themeFillShade="BF"/>
          </w:tcPr>
          <w:p w14:paraId="4929998C" w14:textId="451F74C3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Developing</w:t>
            </w:r>
          </w:p>
        </w:tc>
        <w:tc>
          <w:tcPr>
            <w:tcW w:w="1184" w:type="dxa"/>
            <w:shd w:val="clear" w:color="auto" w:fill="2F5496" w:themeFill="accent5" w:themeFillShade="BF"/>
          </w:tcPr>
          <w:p w14:paraId="5BF469FF" w14:textId="62CF28D1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Not Observed</w:t>
            </w:r>
          </w:p>
        </w:tc>
        <w:tc>
          <w:tcPr>
            <w:tcW w:w="3247" w:type="dxa"/>
            <w:vMerge w:val="restart"/>
            <w:shd w:val="clear" w:color="auto" w:fill="2F5496" w:themeFill="accent5" w:themeFillShade="BF"/>
          </w:tcPr>
          <w:p w14:paraId="4A93492E" w14:textId="405DBACF" w:rsidR="00B64B3D" w:rsidRDefault="00B64B3D" w:rsidP="00B64B3D">
            <w:pPr>
              <w:jc w:val="center"/>
            </w:pPr>
            <w:r w:rsidRPr="00B64B3D">
              <w:rPr>
                <w:b/>
                <w:bCs/>
              </w:rPr>
              <w:t>Notes</w:t>
            </w:r>
          </w:p>
        </w:tc>
      </w:tr>
      <w:tr w:rsidR="00B64B3D" w14:paraId="3A11605D" w14:textId="77777777" w:rsidTr="00B64B3D">
        <w:tc>
          <w:tcPr>
            <w:tcW w:w="3515" w:type="dxa"/>
            <w:vMerge/>
            <w:shd w:val="clear" w:color="auto" w:fill="2F5496" w:themeFill="accent5" w:themeFillShade="BF"/>
          </w:tcPr>
          <w:p w14:paraId="4061C514" w14:textId="77777777" w:rsidR="00B64B3D" w:rsidRPr="00732EDD" w:rsidRDefault="00B64B3D" w:rsidP="00B64B3D">
            <w:pPr>
              <w:rPr>
                <w:color w:val="FFFFFF" w:themeColor="background1"/>
              </w:rPr>
            </w:pPr>
          </w:p>
        </w:tc>
        <w:tc>
          <w:tcPr>
            <w:tcW w:w="1178" w:type="dxa"/>
            <w:shd w:val="clear" w:color="auto" w:fill="2F5496" w:themeFill="accent5" w:themeFillShade="BF"/>
          </w:tcPr>
          <w:p w14:paraId="01D26EC1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2F5496" w:themeFill="accent5" w:themeFillShade="BF"/>
          </w:tcPr>
          <w:p w14:paraId="00EF9777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2F5496" w:themeFill="accent5" w:themeFillShade="BF"/>
          </w:tcPr>
          <w:p w14:paraId="0292704D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2F5496" w:themeFill="accent5" w:themeFillShade="BF"/>
          </w:tcPr>
          <w:p w14:paraId="46EAE9B2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2F5496" w:themeFill="accent5" w:themeFillShade="BF"/>
          </w:tcPr>
          <w:p w14:paraId="3D14336E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vMerge/>
            <w:shd w:val="clear" w:color="auto" w:fill="2F5496" w:themeFill="accent5" w:themeFillShade="BF"/>
          </w:tcPr>
          <w:p w14:paraId="4B05D6E1" w14:textId="77777777" w:rsidR="00B64B3D" w:rsidRDefault="00B64B3D" w:rsidP="00B64B3D">
            <w:pPr>
              <w:jc w:val="center"/>
            </w:pPr>
          </w:p>
        </w:tc>
      </w:tr>
      <w:tr w:rsidR="00B64B3D" w14:paraId="133AF22A" w14:textId="77777777" w:rsidTr="00B64B3D">
        <w:tc>
          <w:tcPr>
            <w:tcW w:w="3515" w:type="dxa"/>
            <w:shd w:val="clear" w:color="auto" w:fill="B4C6E7" w:themeFill="accent5" w:themeFillTint="66"/>
          </w:tcPr>
          <w:p w14:paraId="1E2972BA" w14:textId="2E974D59" w:rsidR="00B64B3D" w:rsidRDefault="00B64B3D" w:rsidP="00B64B3D">
            <w:r>
              <w:t xml:space="preserve">Professor is accessible outside of class to </w:t>
            </w:r>
            <w:proofErr w:type="gramStart"/>
            <w:r>
              <w:t>provide assistance</w:t>
            </w:r>
            <w:proofErr w:type="gramEnd"/>
            <w:r>
              <w:t>. (Item 14)</w:t>
            </w:r>
          </w:p>
        </w:tc>
        <w:tc>
          <w:tcPr>
            <w:tcW w:w="1178" w:type="dxa"/>
            <w:shd w:val="clear" w:color="auto" w:fill="B4C6E7" w:themeFill="accent5" w:themeFillTint="66"/>
          </w:tcPr>
          <w:p w14:paraId="37231626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  <w:shd w:val="clear" w:color="auto" w:fill="B4C6E7" w:themeFill="accent5" w:themeFillTint="66"/>
          </w:tcPr>
          <w:p w14:paraId="58157BB5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  <w:shd w:val="clear" w:color="auto" w:fill="B4C6E7" w:themeFill="accent5" w:themeFillTint="66"/>
          </w:tcPr>
          <w:p w14:paraId="4B37A8AB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  <w:shd w:val="clear" w:color="auto" w:fill="B4C6E7" w:themeFill="accent5" w:themeFillTint="66"/>
          </w:tcPr>
          <w:p w14:paraId="314E80C3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  <w:shd w:val="clear" w:color="auto" w:fill="B4C6E7" w:themeFill="accent5" w:themeFillTint="66"/>
          </w:tcPr>
          <w:p w14:paraId="2BAE8E1C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  <w:shd w:val="clear" w:color="auto" w:fill="B4C6E7" w:themeFill="accent5" w:themeFillTint="66"/>
          </w:tcPr>
          <w:p w14:paraId="628E96C5" w14:textId="77777777" w:rsidR="00B64B3D" w:rsidRDefault="00B64B3D" w:rsidP="00B64B3D">
            <w:pPr>
              <w:jc w:val="center"/>
            </w:pPr>
          </w:p>
        </w:tc>
      </w:tr>
      <w:tr w:rsidR="00B64B3D" w14:paraId="414EC66E" w14:textId="77777777" w:rsidTr="00B64B3D">
        <w:tc>
          <w:tcPr>
            <w:tcW w:w="3515" w:type="dxa"/>
          </w:tcPr>
          <w:p w14:paraId="758EB804" w14:textId="5E52E0F5" w:rsidR="00B64B3D" w:rsidRDefault="00B64B3D" w:rsidP="00B64B3D">
            <w:pPr>
              <w:pStyle w:val="ListParagraph"/>
              <w:numPr>
                <w:ilvl w:val="0"/>
                <w:numId w:val="10"/>
              </w:numPr>
            </w:pPr>
            <w:r>
              <w:t>Professor allowed time for questions about assignments or general class questions.</w:t>
            </w:r>
          </w:p>
        </w:tc>
        <w:tc>
          <w:tcPr>
            <w:tcW w:w="1178" w:type="dxa"/>
          </w:tcPr>
          <w:p w14:paraId="7F3676BF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677682FB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488BD24A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370F4B6F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60CDA00A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4B817ABF" w14:textId="77777777" w:rsidR="00B64B3D" w:rsidRDefault="00B64B3D" w:rsidP="00B64B3D">
            <w:pPr>
              <w:jc w:val="center"/>
            </w:pPr>
          </w:p>
        </w:tc>
      </w:tr>
      <w:tr w:rsidR="00B64B3D" w14:paraId="6E91C47D" w14:textId="77777777" w:rsidTr="00B64B3D">
        <w:tc>
          <w:tcPr>
            <w:tcW w:w="3515" w:type="dxa"/>
          </w:tcPr>
          <w:p w14:paraId="061F4A06" w14:textId="10F38331" w:rsidR="00B64B3D" w:rsidRDefault="00B64B3D" w:rsidP="00B64B3D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Professor reiterated office hours or encouraged students to reach out with questions or concerns.</w:t>
            </w:r>
          </w:p>
        </w:tc>
        <w:tc>
          <w:tcPr>
            <w:tcW w:w="1178" w:type="dxa"/>
          </w:tcPr>
          <w:p w14:paraId="79677668" w14:textId="77777777" w:rsidR="00B64B3D" w:rsidRDefault="00B64B3D" w:rsidP="00B64B3D">
            <w:pPr>
              <w:jc w:val="center"/>
            </w:pPr>
          </w:p>
        </w:tc>
        <w:tc>
          <w:tcPr>
            <w:tcW w:w="1495" w:type="dxa"/>
          </w:tcPr>
          <w:p w14:paraId="113676C2" w14:textId="77777777" w:rsidR="00B64B3D" w:rsidRDefault="00B64B3D" w:rsidP="00B64B3D">
            <w:pPr>
              <w:jc w:val="center"/>
            </w:pPr>
          </w:p>
        </w:tc>
        <w:tc>
          <w:tcPr>
            <w:tcW w:w="1269" w:type="dxa"/>
          </w:tcPr>
          <w:p w14:paraId="7176B76E" w14:textId="77777777" w:rsidR="00B64B3D" w:rsidRDefault="00B64B3D" w:rsidP="00B64B3D">
            <w:pPr>
              <w:jc w:val="center"/>
            </w:pPr>
          </w:p>
        </w:tc>
        <w:tc>
          <w:tcPr>
            <w:tcW w:w="1427" w:type="dxa"/>
          </w:tcPr>
          <w:p w14:paraId="7267F7AF" w14:textId="77777777" w:rsidR="00B64B3D" w:rsidRDefault="00B64B3D" w:rsidP="00B64B3D">
            <w:pPr>
              <w:jc w:val="center"/>
            </w:pPr>
          </w:p>
        </w:tc>
        <w:tc>
          <w:tcPr>
            <w:tcW w:w="1184" w:type="dxa"/>
          </w:tcPr>
          <w:p w14:paraId="1995F72D" w14:textId="77777777" w:rsidR="00B64B3D" w:rsidRDefault="00B64B3D" w:rsidP="00B64B3D">
            <w:pPr>
              <w:jc w:val="center"/>
            </w:pPr>
          </w:p>
        </w:tc>
        <w:tc>
          <w:tcPr>
            <w:tcW w:w="3247" w:type="dxa"/>
          </w:tcPr>
          <w:p w14:paraId="293843E7" w14:textId="77777777" w:rsidR="00B64B3D" w:rsidRDefault="00B64B3D" w:rsidP="00B64B3D">
            <w:pPr>
              <w:jc w:val="center"/>
            </w:pPr>
          </w:p>
        </w:tc>
      </w:tr>
    </w:tbl>
    <w:p w14:paraId="4CECE71D" w14:textId="77777777" w:rsidR="005A7DBC" w:rsidRDefault="005A7DBC">
      <w:pPr>
        <w:rPr>
          <w:b/>
        </w:rPr>
      </w:pPr>
    </w:p>
    <w:sectPr w:rsidR="005A7DBC" w:rsidSect="005A7DB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CAD8" w14:textId="77777777" w:rsidR="00397609" w:rsidRDefault="00397609" w:rsidP="00CA5AAF">
      <w:pPr>
        <w:spacing w:after="0" w:line="240" w:lineRule="auto"/>
      </w:pPr>
      <w:r>
        <w:separator/>
      </w:r>
    </w:p>
  </w:endnote>
  <w:endnote w:type="continuationSeparator" w:id="0">
    <w:p w14:paraId="2F43964C" w14:textId="77777777" w:rsidR="00397609" w:rsidRDefault="00397609" w:rsidP="00CA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E757" w14:textId="77777777" w:rsidR="00397609" w:rsidRDefault="00397609" w:rsidP="00CA5AAF">
      <w:pPr>
        <w:spacing w:after="0" w:line="240" w:lineRule="auto"/>
      </w:pPr>
      <w:r>
        <w:separator/>
      </w:r>
    </w:p>
  </w:footnote>
  <w:footnote w:type="continuationSeparator" w:id="0">
    <w:p w14:paraId="29176327" w14:textId="77777777" w:rsidR="00397609" w:rsidRDefault="00397609" w:rsidP="00CA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7F68" w14:textId="77777777" w:rsidR="00CA5AAF" w:rsidRDefault="00CA5A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10D80D" wp14:editId="73DD30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532DC1" w14:textId="2BA6FF8D" w:rsidR="00CA5AAF" w:rsidRDefault="00083D3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Course Evaluation Alignment Feedback</w:t>
                              </w:r>
                              <w:r w:rsidR="009D5858">
                                <w:t xml:space="preserve">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10D80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" o:allowoverlap="f" fillcolor="#1f3763 [1608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532DC1" w14:textId="2BA6FF8D" w:rsidR="00CA5AAF" w:rsidRDefault="00083D3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Course Evaluation Alignment Feedback</w:t>
                        </w:r>
                        <w:r w:rsidR="009D5858">
                          <w:t xml:space="preserve">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203"/>
    <w:multiLevelType w:val="hybridMultilevel"/>
    <w:tmpl w:val="EF10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DB7"/>
    <w:multiLevelType w:val="hybridMultilevel"/>
    <w:tmpl w:val="CFA2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9CB"/>
    <w:multiLevelType w:val="hybridMultilevel"/>
    <w:tmpl w:val="1DBA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3D86"/>
    <w:multiLevelType w:val="hybridMultilevel"/>
    <w:tmpl w:val="5A6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728"/>
    <w:multiLevelType w:val="hybridMultilevel"/>
    <w:tmpl w:val="6B34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0A8F"/>
    <w:multiLevelType w:val="hybridMultilevel"/>
    <w:tmpl w:val="82F6B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457C4"/>
    <w:multiLevelType w:val="hybridMultilevel"/>
    <w:tmpl w:val="A73C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45E52"/>
    <w:multiLevelType w:val="hybridMultilevel"/>
    <w:tmpl w:val="E41A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22A5D"/>
    <w:multiLevelType w:val="hybridMultilevel"/>
    <w:tmpl w:val="8D941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7E3662"/>
    <w:multiLevelType w:val="hybridMultilevel"/>
    <w:tmpl w:val="16B0D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23F7D"/>
    <w:multiLevelType w:val="hybridMultilevel"/>
    <w:tmpl w:val="A352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74CC9"/>
    <w:multiLevelType w:val="hybridMultilevel"/>
    <w:tmpl w:val="0F08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AF"/>
    <w:rsid w:val="00067A58"/>
    <w:rsid w:val="00083D39"/>
    <w:rsid w:val="000C3120"/>
    <w:rsid w:val="000E086C"/>
    <w:rsid w:val="0022270A"/>
    <w:rsid w:val="00397609"/>
    <w:rsid w:val="004C11C0"/>
    <w:rsid w:val="0055556F"/>
    <w:rsid w:val="005A7DBC"/>
    <w:rsid w:val="005C2C37"/>
    <w:rsid w:val="0064090D"/>
    <w:rsid w:val="0068500F"/>
    <w:rsid w:val="006D38BF"/>
    <w:rsid w:val="00732EDD"/>
    <w:rsid w:val="007B63AB"/>
    <w:rsid w:val="009606BF"/>
    <w:rsid w:val="00961847"/>
    <w:rsid w:val="009853B6"/>
    <w:rsid w:val="009D5858"/>
    <w:rsid w:val="00A16D76"/>
    <w:rsid w:val="00B36A59"/>
    <w:rsid w:val="00B64B3D"/>
    <w:rsid w:val="00C75236"/>
    <w:rsid w:val="00CA3F8E"/>
    <w:rsid w:val="00CA5AAF"/>
    <w:rsid w:val="00CB6F16"/>
    <w:rsid w:val="00D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FA5C"/>
  <w15:chartTrackingRefBased/>
  <w15:docId w15:val="{81D286AA-D6AB-4BD9-AE54-21B4D2ED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AF"/>
  </w:style>
  <w:style w:type="paragraph" w:styleId="Footer">
    <w:name w:val="footer"/>
    <w:basedOn w:val="Normal"/>
    <w:link w:val="FooterChar"/>
    <w:uiPriority w:val="99"/>
    <w:unhideWhenUsed/>
    <w:rsid w:val="00CA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AF"/>
  </w:style>
  <w:style w:type="table" w:styleId="TableGrid">
    <w:name w:val="Table Grid"/>
    <w:basedOn w:val="TableNormal"/>
    <w:uiPriority w:val="39"/>
    <w:rsid w:val="00CA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Allied Health Peer Evaluation Form</vt:lpstr>
    </vt:vector>
  </TitlesOfParts>
  <Company>California Baptist University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Evaluation Alignment Feedback Form</dc:title>
  <dc:subject/>
  <dc:creator>Amy Miller (Faculty)</dc:creator>
  <cp:keywords/>
  <dc:description/>
  <cp:lastModifiedBy>Ted Murcray</cp:lastModifiedBy>
  <cp:revision>11</cp:revision>
  <dcterms:created xsi:type="dcterms:W3CDTF">2021-10-18T20:48:00Z</dcterms:created>
  <dcterms:modified xsi:type="dcterms:W3CDTF">2021-10-25T15:40:00Z</dcterms:modified>
</cp:coreProperties>
</file>